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98" w:rsidRDefault="00DA6598" w:rsidP="00DA6598">
      <w:pPr>
        <w:jc w:val="center"/>
        <w:rPr>
          <w:b/>
        </w:rPr>
      </w:pPr>
      <w:r>
        <w:rPr>
          <w:b/>
        </w:rPr>
        <w:t>Змістові модулі</w:t>
      </w:r>
    </w:p>
    <w:p w:rsidR="00DA6598" w:rsidRDefault="00DA6598" w:rsidP="00DA6598">
      <w:pPr>
        <w:jc w:val="center"/>
        <w:rPr>
          <w:b/>
          <w:i/>
        </w:rPr>
      </w:pPr>
    </w:p>
    <w:p w:rsidR="00DA6598" w:rsidRDefault="00DA6598" w:rsidP="00DA6598">
      <w:pPr>
        <w:jc w:val="center"/>
        <w:rPr>
          <w:b/>
          <w:i/>
        </w:rPr>
      </w:pPr>
    </w:p>
    <w:p w:rsidR="00DA6598" w:rsidRDefault="00DA6598" w:rsidP="00DA6598">
      <w:pPr>
        <w:jc w:val="center"/>
      </w:pPr>
      <w:r>
        <w:rPr>
          <w:b/>
        </w:rPr>
        <w:t>Змістовий модуль 1.</w:t>
      </w:r>
      <w:r>
        <w:t xml:space="preserve"> Вступ до логопедії</w:t>
      </w:r>
    </w:p>
    <w:p w:rsidR="00DA6598" w:rsidRDefault="00DA6598" w:rsidP="00DA6598">
      <w:pPr>
        <w:jc w:val="center"/>
        <w:rPr>
          <w:b/>
        </w:rPr>
      </w:pPr>
    </w:p>
    <w:p w:rsidR="00DA6598" w:rsidRDefault="00DA6598" w:rsidP="00DA6598">
      <w:pPr>
        <w:jc w:val="both"/>
        <w:rPr>
          <w:b/>
          <w:u w:val="single"/>
        </w:rPr>
      </w:pPr>
      <w:r>
        <w:rPr>
          <w:b/>
          <w:u w:val="single"/>
        </w:rPr>
        <w:t>Лекція 1</w:t>
      </w:r>
    </w:p>
    <w:p w:rsidR="00DA6598" w:rsidRDefault="00DA6598" w:rsidP="00DA6598">
      <w:pPr>
        <w:jc w:val="both"/>
        <w:rPr>
          <w:b/>
        </w:rPr>
      </w:pPr>
    </w:p>
    <w:p w:rsidR="00DA6598" w:rsidRDefault="00DA6598" w:rsidP="00DA6598">
      <w:pPr>
        <w:tabs>
          <w:tab w:val="left" w:pos="900"/>
        </w:tabs>
        <w:jc w:val="both"/>
      </w:pPr>
      <w:r>
        <w:rPr>
          <w:b/>
        </w:rPr>
        <w:t xml:space="preserve">Тема: </w:t>
      </w:r>
      <w:r>
        <w:t>Предмет, завдання логопедії. Етіологія мовленнєвих розладів</w:t>
      </w:r>
    </w:p>
    <w:p w:rsidR="00DA6598" w:rsidRDefault="00DA6598" w:rsidP="00DA6598">
      <w:pPr>
        <w:tabs>
          <w:tab w:val="left" w:pos="900"/>
        </w:tabs>
        <w:ind w:firstLine="540"/>
        <w:jc w:val="center"/>
      </w:pPr>
      <w:r>
        <w:t>План</w:t>
      </w:r>
    </w:p>
    <w:p w:rsidR="00DA6598" w:rsidRDefault="00DA6598" w:rsidP="00DA6598">
      <w:pPr>
        <w:numPr>
          <w:ilvl w:val="0"/>
          <w:numId w:val="1"/>
        </w:numPr>
        <w:tabs>
          <w:tab w:val="left" w:pos="900"/>
          <w:tab w:val="left" w:pos="1440"/>
        </w:tabs>
        <w:overflowPunct w:val="0"/>
        <w:autoSpaceDE w:val="0"/>
        <w:autoSpaceDN w:val="0"/>
        <w:adjustRightInd w:val="0"/>
        <w:ind w:left="0" w:firstLine="540"/>
        <w:jc w:val="both"/>
        <w:textAlignment w:val="baseline"/>
      </w:pPr>
      <w:r>
        <w:t>Логопедія як наука. Предмет, об’єкт, мета і завдання логопедії. Зв’язок логопедії з іншими науками.</w:t>
      </w:r>
    </w:p>
    <w:p w:rsidR="00DA6598" w:rsidRDefault="00DA6598" w:rsidP="00DA6598">
      <w:pPr>
        <w:numPr>
          <w:ilvl w:val="0"/>
          <w:numId w:val="1"/>
        </w:numPr>
        <w:tabs>
          <w:tab w:val="left" w:pos="900"/>
          <w:tab w:val="left" w:pos="1440"/>
        </w:tabs>
        <w:overflowPunct w:val="0"/>
        <w:autoSpaceDE w:val="0"/>
        <w:autoSpaceDN w:val="0"/>
        <w:adjustRightInd w:val="0"/>
        <w:ind w:left="0" w:firstLine="540"/>
        <w:jc w:val="both"/>
        <w:textAlignment w:val="baseline"/>
      </w:pPr>
      <w:r>
        <w:t>Принципи та методи логопедії. Актуальні проблеми сучасної логопедії.</w:t>
      </w:r>
    </w:p>
    <w:p w:rsidR="00DA6598" w:rsidRDefault="00DA6598" w:rsidP="00DA6598">
      <w:pPr>
        <w:numPr>
          <w:ilvl w:val="0"/>
          <w:numId w:val="1"/>
        </w:numPr>
        <w:tabs>
          <w:tab w:val="left" w:pos="900"/>
          <w:tab w:val="left" w:pos="1440"/>
        </w:tabs>
        <w:overflowPunct w:val="0"/>
        <w:autoSpaceDE w:val="0"/>
        <w:autoSpaceDN w:val="0"/>
        <w:adjustRightInd w:val="0"/>
        <w:ind w:hanging="1080"/>
        <w:jc w:val="both"/>
        <w:textAlignment w:val="baseline"/>
      </w:pPr>
      <w:r>
        <w:t>Причини виникнення розладів мовлення у дітей. Загальна характеристика.</w:t>
      </w:r>
    </w:p>
    <w:p w:rsidR="00DA6598" w:rsidRDefault="00DA6598" w:rsidP="00DA6598">
      <w:pPr>
        <w:tabs>
          <w:tab w:val="left" w:pos="900"/>
          <w:tab w:val="left" w:pos="1440"/>
        </w:tabs>
        <w:ind w:firstLine="1260"/>
        <w:jc w:val="both"/>
      </w:pPr>
      <w:r>
        <w:t>А) біологічні;</w:t>
      </w:r>
    </w:p>
    <w:p w:rsidR="00DA6598" w:rsidRDefault="00DA6598" w:rsidP="00DA6598">
      <w:pPr>
        <w:tabs>
          <w:tab w:val="left" w:pos="900"/>
          <w:tab w:val="left" w:pos="1440"/>
        </w:tabs>
        <w:ind w:firstLine="1260"/>
        <w:jc w:val="both"/>
      </w:pPr>
      <w:r>
        <w:t>Б) соціально-психологічні;</w:t>
      </w:r>
    </w:p>
    <w:p w:rsidR="00DA6598" w:rsidRDefault="00DA6598" w:rsidP="00DA6598">
      <w:pPr>
        <w:tabs>
          <w:tab w:val="left" w:pos="900"/>
          <w:tab w:val="left" w:pos="1440"/>
        </w:tabs>
        <w:ind w:firstLine="1260"/>
        <w:jc w:val="both"/>
      </w:pPr>
      <w:r>
        <w:t>В) органічні;</w:t>
      </w:r>
    </w:p>
    <w:p w:rsidR="00DA6598" w:rsidRDefault="00DA6598" w:rsidP="00DA6598">
      <w:pPr>
        <w:tabs>
          <w:tab w:val="left" w:pos="900"/>
          <w:tab w:val="left" w:pos="1440"/>
        </w:tabs>
        <w:ind w:firstLine="1260"/>
        <w:jc w:val="both"/>
      </w:pPr>
      <w:r>
        <w:t>Г) функціональні;</w:t>
      </w:r>
    </w:p>
    <w:p w:rsidR="00DA6598" w:rsidRDefault="00DA6598" w:rsidP="00DA6598">
      <w:pPr>
        <w:tabs>
          <w:tab w:val="left" w:pos="900"/>
          <w:tab w:val="left" w:pos="1440"/>
        </w:tabs>
        <w:ind w:firstLine="1260"/>
        <w:jc w:val="both"/>
      </w:pPr>
      <w:r>
        <w:t>Д) центральні;</w:t>
      </w:r>
    </w:p>
    <w:p w:rsidR="00DA6598" w:rsidRDefault="00DA6598" w:rsidP="00DA6598">
      <w:pPr>
        <w:tabs>
          <w:tab w:val="left" w:pos="900"/>
          <w:tab w:val="left" w:pos="1440"/>
        </w:tabs>
        <w:ind w:firstLine="1260"/>
        <w:jc w:val="both"/>
      </w:pPr>
      <w:r>
        <w:t>Е) периферичні.</w:t>
      </w:r>
    </w:p>
    <w:p w:rsidR="00DA6598" w:rsidRDefault="00DA6598" w:rsidP="00DA6598">
      <w:pPr>
        <w:tabs>
          <w:tab w:val="left" w:pos="900"/>
          <w:tab w:val="left" w:pos="1440"/>
        </w:tabs>
        <w:overflowPunct w:val="0"/>
        <w:autoSpaceDE w:val="0"/>
        <w:autoSpaceDN w:val="0"/>
        <w:adjustRightInd w:val="0"/>
        <w:jc w:val="both"/>
        <w:textAlignment w:val="baseline"/>
      </w:pPr>
    </w:p>
    <w:p w:rsidR="00DA6598" w:rsidRDefault="00DA6598" w:rsidP="00DA6598">
      <w:pPr>
        <w:tabs>
          <w:tab w:val="left" w:pos="900"/>
          <w:tab w:val="left" w:pos="1440"/>
        </w:tabs>
        <w:ind w:firstLine="540"/>
        <w:jc w:val="center"/>
      </w:pPr>
      <w:r>
        <w:t>Література</w:t>
      </w:r>
    </w:p>
    <w:p w:rsidR="00DA6598" w:rsidRDefault="00DA6598" w:rsidP="00DA6598">
      <w:pPr>
        <w:numPr>
          <w:ilvl w:val="0"/>
          <w:numId w:val="2"/>
        </w:numPr>
        <w:tabs>
          <w:tab w:val="num" w:pos="1134"/>
        </w:tabs>
        <w:ind w:hanging="1053"/>
        <w:jc w:val="both"/>
      </w:pPr>
      <w:r>
        <w:t>Логопедія / За ред.. М.К.Шеремет. – К.: Вид.дім «Слово», 2016.</w:t>
      </w:r>
    </w:p>
    <w:p w:rsidR="00DA6598" w:rsidRDefault="00DA6598" w:rsidP="00DA6598">
      <w:pPr>
        <w:numPr>
          <w:ilvl w:val="0"/>
          <w:numId w:val="2"/>
        </w:numPr>
        <w:tabs>
          <w:tab w:val="num" w:pos="1080"/>
        </w:tabs>
        <w:overflowPunct w:val="0"/>
        <w:autoSpaceDE w:val="0"/>
        <w:autoSpaceDN w:val="0"/>
        <w:adjustRightInd w:val="0"/>
        <w:ind w:left="1080" w:hanging="540"/>
        <w:jc w:val="both"/>
        <w:textAlignment w:val="baseline"/>
      </w:pPr>
      <w:r>
        <w:t xml:space="preserve">Основы теории и практики логопеди / Под ред. Р.Е.Левиной. - М. Просвещение, 1968.  </w:t>
      </w:r>
    </w:p>
    <w:p w:rsidR="00DA6598" w:rsidRDefault="00DA6598" w:rsidP="00DA6598">
      <w:pPr>
        <w:numPr>
          <w:ilvl w:val="0"/>
          <w:numId w:val="2"/>
        </w:numPr>
        <w:tabs>
          <w:tab w:val="num" w:pos="1080"/>
        </w:tabs>
        <w:overflowPunct w:val="0"/>
        <w:autoSpaceDE w:val="0"/>
        <w:autoSpaceDN w:val="0"/>
        <w:adjustRightInd w:val="0"/>
        <w:ind w:left="1080" w:hanging="540"/>
        <w:jc w:val="both"/>
        <w:textAlignment w:val="baseline"/>
      </w:pPr>
      <w:r>
        <w:t>Понятийно-терминологический словарь логопеда / Под. ред. В.И. Селиверстова. – М.: ВЛАДОС, 1997.</w:t>
      </w:r>
    </w:p>
    <w:p w:rsidR="00DA6598" w:rsidRDefault="00DA6598" w:rsidP="00DA6598">
      <w:pPr>
        <w:numPr>
          <w:ilvl w:val="0"/>
          <w:numId w:val="2"/>
        </w:numPr>
        <w:tabs>
          <w:tab w:val="num" w:pos="1080"/>
        </w:tabs>
        <w:overflowPunct w:val="0"/>
        <w:autoSpaceDE w:val="0"/>
        <w:autoSpaceDN w:val="0"/>
        <w:adjustRightInd w:val="0"/>
        <w:ind w:left="1080" w:hanging="540"/>
        <w:jc w:val="both"/>
        <w:textAlignment w:val="baseline"/>
      </w:pPr>
      <w:r>
        <w:t>Соботович Е.Ф. Нарушения речевого развития у детей и пути их коррекции. -К.: Освіта, 1995.</w:t>
      </w:r>
    </w:p>
    <w:p w:rsidR="00DA6598" w:rsidRDefault="00DA6598" w:rsidP="00DA6598">
      <w:pPr>
        <w:numPr>
          <w:ilvl w:val="0"/>
          <w:numId w:val="2"/>
        </w:numPr>
        <w:tabs>
          <w:tab w:val="num" w:pos="1080"/>
        </w:tabs>
        <w:overflowPunct w:val="0"/>
        <w:autoSpaceDE w:val="0"/>
        <w:autoSpaceDN w:val="0"/>
        <w:adjustRightInd w:val="0"/>
        <w:ind w:left="1134" w:hanging="594"/>
        <w:jc w:val="both"/>
        <w:textAlignment w:val="baseline"/>
      </w:pPr>
      <w:r>
        <w:t>Хватцев М.Е. Логопедия. Преодоление нарушений речи у дошкольников – М.: Айрис-пресс, 1999.</w:t>
      </w:r>
    </w:p>
    <w:p w:rsidR="00DA6598" w:rsidRDefault="00DA6598" w:rsidP="00DA6598">
      <w:pPr>
        <w:numPr>
          <w:ilvl w:val="0"/>
          <w:numId w:val="2"/>
        </w:numPr>
        <w:tabs>
          <w:tab w:val="num" w:pos="1080"/>
        </w:tabs>
        <w:overflowPunct w:val="0"/>
        <w:autoSpaceDE w:val="0"/>
        <w:autoSpaceDN w:val="0"/>
        <w:adjustRightInd w:val="0"/>
        <w:ind w:left="1134" w:hanging="594"/>
        <w:jc w:val="both"/>
        <w:textAlignment w:val="baseline"/>
        <w:rPr>
          <w:spacing w:val="-6"/>
        </w:rPr>
      </w:pPr>
      <w:r>
        <w:rPr>
          <w:spacing w:val="-6"/>
        </w:rPr>
        <w:t>Филичева Т.Б., Чевелева Н.А., Чиркина Г.В. Основы логопедии. - М.: Педагогика, 1990.</w:t>
      </w:r>
    </w:p>
    <w:p w:rsidR="00DA6598" w:rsidRDefault="00DA6598" w:rsidP="00DA6598">
      <w:pPr>
        <w:jc w:val="both"/>
      </w:pPr>
    </w:p>
    <w:p w:rsidR="00DA6598" w:rsidRDefault="00DA6598" w:rsidP="00DA6598">
      <w:pPr>
        <w:jc w:val="both"/>
        <w:rPr>
          <w:b/>
        </w:rPr>
      </w:pPr>
      <w:r>
        <w:rPr>
          <w:b/>
        </w:rPr>
        <w:t>Анотація до лекції</w:t>
      </w:r>
    </w:p>
    <w:p w:rsidR="00DA6598" w:rsidRDefault="00DA6598" w:rsidP="00DA6598">
      <w:pPr>
        <w:tabs>
          <w:tab w:val="left" w:pos="900"/>
          <w:tab w:val="left" w:pos="1440"/>
        </w:tabs>
        <w:overflowPunct w:val="0"/>
        <w:autoSpaceDE w:val="0"/>
        <w:autoSpaceDN w:val="0"/>
        <w:adjustRightInd w:val="0"/>
        <w:ind w:firstLine="540"/>
        <w:jc w:val="both"/>
        <w:textAlignment w:val="baseline"/>
      </w:pPr>
      <w:r>
        <w:t>Під час лекції зробити аналіз визначення поняття «логопедія», визначити предмет, об’єкт, мету  актуальні завдання логопедії як науки, розкрити теоретичний та практичний аспекти логопедії та з якими науками взаємопов’язана логопедія і як саме. Розкриваючи функціональні блоки мозку та їх діяльність, акцентувати увагу на законах, за якими функціонують блоки. Говорячи про принципи та методи логопедії як науки, систематизувати їх на загальнодидактичні та спеціальні та обов’язково розкрити їх сутність та як вони реалізуються в логопедії. Визначити відмінність між мовленнєвими розладами як патологією та мовленнєвими особливостями певної людини чи групи людей, розкрити поняття «умовно патологічний симптом» та «патологічний симптом» поршення мовлення (за О.М.Корнєвим).</w:t>
      </w:r>
    </w:p>
    <w:p w:rsidR="00DA6598" w:rsidRDefault="00DA6598" w:rsidP="00DA6598">
      <w:pPr>
        <w:tabs>
          <w:tab w:val="left" w:pos="900"/>
          <w:tab w:val="left" w:pos="1440"/>
        </w:tabs>
        <w:overflowPunct w:val="0"/>
        <w:autoSpaceDE w:val="0"/>
        <w:autoSpaceDN w:val="0"/>
        <w:adjustRightInd w:val="0"/>
        <w:ind w:firstLine="540"/>
        <w:jc w:val="both"/>
        <w:textAlignment w:val="baseline"/>
      </w:pPr>
      <w:r>
        <w:t>Для розуміння особливостей становлення та функціонування мовленнєвої функціональної системи розкрити критичні періоди у розвитку мовленнєвої функціональної системи.</w:t>
      </w:r>
    </w:p>
    <w:p w:rsidR="00DA6598" w:rsidRDefault="00DA6598" w:rsidP="00DA6598">
      <w:pPr>
        <w:tabs>
          <w:tab w:val="left" w:pos="900"/>
          <w:tab w:val="left" w:pos="1440"/>
        </w:tabs>
        <w:overflowPunct w:val="0"/>
        <w:autoSpaceDE w:val="0"/>
        <w:autoSpaceDN w:val="0"/>
        <w:adjustRightInd w:val="0"/>
        <w:ind w:firstLine="540"/>
        <w:jc w:val="both"/>
        <w:textAlignment w:val="baseline"/>
      </w:pPr>
      <w:r>
        <w:t>Дати характеристику органічним центральним та органічним периферичним патогенним факторам. Розкрити значення мінімальної мозкової дизфункції у виникненні відхилень у мовленнєвому розвитку. Назвати генетичні чинники в етіології розладів мовлення.</w:t>
      </w:r>
    </w:p>
    <w:p w:rsidR="00DA6598" w:rsidRDefault="00DA6598" w:rsidP="00DA6598">
      <w:pPr>
        <w:tabs>
          <w:tab w:val="left" w:pos="900"/>
          <w:tab w:val="left" w:pos="1440"/>
        </w:tabs>
        <w:overflowPunct w:val="0"/>
        <w:autoSpaceDE w:val="0"/>
        <w:autoSpaceDN w:val="0"/>
        <w:adjustRightInd w:val="0"/>
        <w:ind w:firstLine="540"/>
        <w:jc w:val="both"/>
        <w:textAlignment w:val="baseline"/>
      </w:pPr>
      <w:r>
        <w:lastRenderedPageBreak/>
        <w:t xml:space="preserve">Розкриваючи систематику мовленнєвих розладів, визначити принципи, покладені в систематизацію вад мовлення, потім зробити аналіз клініко-психологічним та психолого-педагогічним класифікаціям. </w:t>
      </w:r>
    </w:p>
    <w:p w:rsidR="00DA6598" w:rsidRDefault="00DA6598" w:rsidP="00DA6598">
      <w:pPr>
        <w:jc w:val="both"/>
        <w:rPr>
          <w:b/>
        </w:rPr>
      </w:pPr>
    </w:p>
    <w:p w:rsidR="00DA6598" w:rsidRDefault="00DA6598" w:rsidP="00DA6598">
      <w:pPr>
        <w:jc w:val="center"/>
        <w:rPr>
          <w:b/>
        </w:rPr>
      </w:pPr>
    </w:p>
    <w:p w:rsidR="00DA6598" w:rsidRDefault="00DA6598" w:rsidP="00DA6598">
      <w:pPr>
        <w:jc w:val="center"/>
      </w:pPr>
      <w:r>
        <w:rPr>
          <w:b/>
        </w:rPr>
        <w:br w:type="page"/>
      </w:r>
      <w:r>
        <w:rPr>
          <w:b/>
        </w:rPr>
        <w:lastRenderedPageBreak/>
        <w:t xml:space="preserve">Змістовий модуль 2. </w:t>
      </w:r>
      <w:r>
        <w:t>Дислалія</w:t>
      </w:r>
    </w:p>
    <w:p w:rsidR="00DA6598" w:rsidRDefault="00DA6598" w:rsidP="00DA6598">
      <w:pPr>
        <w:jc w:val="center"/>
        <w:rPr>
          <w:b/>
        </w:rPr>
      </w:pPr>
    </w:p>
    <w:p w:rsidR="00DA6598" w:rsidRDefault="00DA6598" w:rsidP="00DA6598">
      <w:pPr>
        <w:jc w:val="center"/>
        <w:rPr>
          <w:b/>
        </w:rPr>
      </w:pPr>
    </w:p>
    <w:p w:rsidR="00DA6598" w:rsidRDefault="00DA6598" w:rsidP="00DA6598">
      <w:pPr>
        <w:tabs>
          <w:tab w:val="left" w:pos="900"/>
        </w:tabs>
        <w:ind w:left="540" w:hanging="540"/>
        <w:jc w:val="both"/>
        <w:rPr>
          <w:b/>
          <w:u w:val="single"/>
        </w:rPr>
      </w:pPr>
      <w:r>
        <w:rPr>
          <w:b/>
          <w:u w:val="single"/>
        </w:rPr>
        <w:t>Лекція 1</w:t>
      </w:r>
    </w:p>
    <w:p w:rsidR="00DA6598" w:rsidRDefault="00DA6598" w:rsidP="00DA6598">
      <w:pPr>
        <w:tabs>
          <w:tab w:val="left" w:pos="900"/>
        </w:tabs>
        <w:ind w:left="540"/>
        <w:jc w:val="both"/>
        <w:rPr>
          <w:b/>
        </w:rPr>
      </w:pPr>
    </w:p>
    <w:p w:rsidR="00DA6598" w:rsidRDefault="00DA6598" w:rsidP="00DA6598">
      <w:pPr>
        <w:tabs>
          <w:tab w:val="left" w:pos="900"/>
        </w:tabs>
        <w:ind w:left="540"/>
        <w:jc w:val="both"/>
      </w:pPr>
      <w:r>
        <w:rPr>
          <w:b/>
        </w:rPr>
        <w:t>Тема:</w:t>
      </w:r>
      <w:r>
        <w:rPr>
          <w:b/>
          <w:lang w:val="ru-RU"/>
        </w:rPr>
        <w:t xml:space="preserve"> </w:t>
      </w:r>
      <w:r>
        <w:t xml:space="preserve">Дислалія. Класифікація.Загальна характеристика. </w:t>
      </w:r>
    </w:p>
    <w:p w:rsidR="00DA6598" w:rsidRDefault="00DA6598" w:rsidP="00DA6598">
      <w:pPr>
        <w:ind w:firstLine="540"/>
        <w:jc w:val="center"/>
      </w:pPr>
      <w:r>
        <w:t>План</w:t>
      </w:r>
    </w:p>
    <w:p w:rsidR="00DA6598" w:rsidRDefault="00DA6598" w:rsidP="00DA6598">
      <w:pPr>
        <w:numPr>
          <w:ilvl w:val="0"/>
          <w:numId w:val="3"/>
        </w:numPr>
        <w:overflowPunct w:val="0"/>
        <w:autoSpaceDE w:val="0"/>
        <w:autoSpaceDN w:val="0"/>
        <w:adjustRightInd w:val="0"/>
        <w:jc w:val="both"/>
        <w:textAlignment w:val="baseline"/>
      </w:pPr>
      <w:r>
        <w:t>Визначення дислалії. Історія дослідження дислалії.</w:t>
      </w:r>
    </w:p>
    <w:p w:rsidR="00DA6598" w:rsidRDefault="00DA6598" w:rsidP="00DA6598">
      <w:pPr>
        <w:numPr>
          <w:ilvl w:val="0"/>
          <w:numId w:val="3"/>
        </w:numPr>
        <w:overflowPunct w:val="0"/>
        <w:autoSpaceDE w:val="0"/>
        <w:autoSpaceDN w:val="0"/>
        <w:adjustRightInd w:val="0"/>
        <w:jc w:val="both"/>
        <w:textAlignment w:val="baseline"/>
      </w:pPr>
      <w:r>
        <w:t>Класифікації дислалії.</w:t>
      </w:r>
    </w:p>
    <w:p w:rsidR="00DA6598" w:rsidRDefault="00DA6598" w:rsidP="00DA6598">
      <w:pPr>
        <w:numPr>
          <w:ilvl w:val="0"/>
          <w:numId w:val="3"/>
        </w:numPr>
        <w:overflowPunct w:val="0"/>
        <w:autoSpaceDE w:val="0"/>
        <w:autoSpaceDN w:val="0"/>
        <w:adjustRightInd w:val="0"/>
        <w:jc w:val="both"/>
        <w:textAlignment w:val="baseline"/>
      </w:pPr>
      <w:r>
        <w:t>Механічна дислалія. Загальна характеристика.</w:t>
      </w:r>
    </w:p>
    <w:p w:rsidR="00DA6598" w:rsidRDefault="00DA6598" w:rsidP="00DA6598">
      <w:pPr>
        <w:numPr>
          <w:ilvl w:val="0"/>
          <w:numId w:val="3"/>
        </w:numPr>
        <w:overflowPunct w:val="0"/>
        <w:autoSpaceDE w:val="0"/>
        <w:autoSpaceDN w:val="0"/>
        <w:adjustRightInd w:val="0"/>
        <w:jc w:val="both"/>
        <w:textAlignment w:val="baseline"/>
      </w:pPr>
      <w:r>
        <w:t>Функціональна дислалія. Форми. Загальна характеристика.</w:t>
      </w:r>
    </w:p>
    <w:p w:rsidR="00DA6598" w:rsidRDefault="00DA6598" w:rsidP="00DA6598">
      <w:pPr>
        <w:numPr>
          <w:ilvl w:val="0"/>
          <w:numId w:val="3"/>
        </w:numPr>
        <w:overflowPunct w:val="0"/>
        <w:autoSpaceDE w:val="0"/>
        <w:autoSpaceDN w:val="0"/>
        <w:adjustRightInd w:val="0"/>
        <w:jc w:val="both"/>
        <w:textAlignment w:val="baseline"/>
        <w:rPr>
          <w:b/>
        </w:rPr>
      </w:pPr>
      <w:r>
        <w:t xml:space="preserve">Мономорфна дислалія та поліморфна дислалія. </w:t>
      </w:r>
    </w:p>
    <w:p w:rsidR="00DA6598" w:rsidRDefault="00DA6598" w:rsidP="00DA6598">
      <w:pPr>
        <w:ind w:left="1800" w:hanging="1800"/>
        <w:jc w:val="center"/>
      </w:pPr>
      <w:r>
        <w:t>Література</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Логопедія /За ред. М.К.Шеремет. – К.,2016.</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 xml:space="preserve">Левина Р.Е. /ред/ Основы теории и практики логопедии. М. «Просвещение», 1968. </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Ляпидевский С.С. /ред/ Расстройства речи у детей и подростков. М. «Медицина», 1969.</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Савченко М.А. Методика виправлення вад вимови фонем у дітей. К. «Радянська школа», 1991.</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Филичева Т.Б., Чевелева Н.А. Логопедическая работа в специальном  детском саду. М. «Просвещение», 1987.</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Хватцев М.Е. Логопедия. - М., 1959.</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Парамонова Л.А. Логопедия для всех. - М., 1997.</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Гвоздев А.Н. Вопросы изучения детской речи. - М., 1961.</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Правдина О.В. Логопедия. - М., 1973.</w:t>
      </w:r>
    </w:p>
    <w:p w:rsidR="00DA6598" w:rsidRDefault="00DA6598" w:rsidP="00DA6598">
      <w:pPr>
        <w:numPr>
          <w:ilvl w:val="0"/>
          <w:numId w:val="4"/>
        </w:numPr>
        <w:tabs>
          <w:tab w:val="num" w:pos="900"/>
        </w:tabs>
        <w:overflowPunct w:val="0"/>
        <w:autoSpaceDE w:val="0"/>
        <w:autoSpaceDN w:val="0"/>
        <w:adjustRightInd w:val="0"/>
        <w:ind w:left="900"/>
        <w:jc w:val="both"/>
        <w:textAlignment w:val="baseline"/>
      </w:pPr>
      <w:r>
        <w:t>Хватцев М.Е. Логопедическая работа с детьми дошкольного возраста. М., 1995.</w:t>
      </w:r>
    </w:p>
    <w:p w:rsidR="00DA6598" w:rsidRDefault="00DA6598" w:rsidP="00DA6598">
      <w:pPr>
        <w:tabs>
          <w:tab w:val="left" w:pos="5760"/>
        </w:tabs>
        <w:rPr>
          <w:b/>
          <w:u w:val="single"/>
        </w:rPr>
      </w:pPr>
    </w:p>
    <w:p w:rsidR="00DA6598" w:rsidRDefault="00DA6598" w:rsidP="00DA6598">
      <w:pPr>
        <w:tabs>
          <w:tab w:val="left" w:pos="5760"/>
        </w:tabs>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 xml:space="preserve">Розкрити погляди на дислалію вітчизнних та закордонних науковців, навести приклади термінології, якою позначають порушення звуковимови у дітей. Зробити аналіз терміну «дислалія», диференціювати дислалію від фізіологічних (непатологічних) порушень звуковимови у дітей. Розкриваючи класифікацію дислалії акцентувати увагу на критеріях виділення форм. Під час висвітлення механічної (органічної) дислалії детально зупинитися на анатомічних дефектах артикуляційного апарату та тих порушеннях звуковимови, до яких вони призводять. Характеризуючи форми функціональної дислалії, висвітлити критерії виділення форм, механізми та симптоматику порушень звуковимови. Ознайомити з термінами, якими позначають порушення звуковимови. Розкрити рівні порушення звуковимови за О.В.Правдіною. </w:t>
      </w:r>
    </w:p>
    <w:p w:rsidR="00DA6598" w:rsidRDefault="00DA6598" w:rsidP="00DA6598">
      <w:pPr>
        <w:tabs>
          <w:tab w:val="left" w:pos="5760"/>
        </w:tabs>
        <w:rPr>
          <w:b/>
          <w:u w:val="single"/>
        </w:rPr>
      </w:pPr>
    </w:p>
    <w:p w:rsidR="00DA6598" w:rsidRDefault="00DA6598" w:rsidP="00DA6598">
      <w:pPr>
        <w:tabs>
          <w:tab w:val="left" w:pos="900"/>
          <w:tab w:val="left" w:pos="2895"/>
        </w:tabs>
        <w:ind w:left="540" w:hanging="540"/>
        <w:jc w:val="both"/>
        <w:rPr>
          <w:b/>
          <w:u w:val="single"/>
        </w:rPr>
      </w:pPr>
      <w:r>
        <w:rPr>
          <w:b/>
          <w:u w:val="single"/>
        </w:rPr>
        <w:t>Лекція 2</w:t>
      </w:r>
    </w:p>
    <w:p w:rsidR="00DA6598" w:rsidRDefault="00DA6598" w:rsidP="00DA6598">
      <w:pPr>
        <w:tabs>
          <w:tab w:val="left" w:pos="900"/>
        </w:tabs>
        <w:ind w:left="540"/>
        <w:jc w:val="both"/>
        <w:rPr>
          <w:b/>
        </w:rPr>
      </w:pPr>
    </w:p>
    <w:p w:rsidR="00DA6598" w:rsidRDefault="00DA6598" w:rsidP="00DA6598">
      <w:pPr>
        <w:tabs>
          <w:tab w:val="left" w:pos="900"/>
        </w:tabs>
        <w:ind w:left="540"/>
        <w:jc w:val="both"/>
      </w:pPr>
      <w:r>
        <w:rPr>
          <w:b/>
        </w:rPr>
        <w:t>Тема:</w:t>
      </w:r>
      <w:r>
        <w:rPr>
          <w:b/>
          <w:lang w:val="ru-RU"/>
        </w:rPr>
        <w:t xml:space="preserve"> </w:t>
      </w:r>
      <w:r>
        <w:t xml:space="preserve">Методика логопедичної роботи з усунення дислалії. </w:t>
      </w:r>
    </w:p>
    <w:p w:rsidR="00DA6598" w:rsidRDefault="00DA6598" w:rsidP="00DA6598">
      <w:pPr>
        <w:ind w:firstLine="540"/>
        <w:jc w:val="center"/>
      </w:pPr>
      <w:r>
        <w:t>План</w:t>
      </w:r>
    </w:p>
    <w:p w:rsidR="00DA6598" w:rsidRDefault="00DA6598" w:rsidP="00DA6598">
      <w:pPr>
        <w:numPr>
          <w:ilvl w:val="0"/>
          <w:numId w:val="5"/>
        </w:numPr>
        <w:tabs>
          <w:tab w:val="left" w:pos="720"/>
          <w:tab w:val="left" w:pos="900"/>
        </w:tabs>
        <w:overflowPunct w:val="0"/>
        <w:autoSpaceDE w:val="0"/>
        <w:autoSpaceDN w:val="0"/>
        <w:adjustRightInd w:val="0"/>
        <w:jc w:val="both"/>
        <w:textAlignment w:val="baseline"/>
      </w:pPr>
      <w:r>
        <w:t>Мета та умови ефективності здійснення логопедичного втручання при дислалії.</w:t>
      </w:r>
    </w:p>
    <w:p w:rsidR="00DA6598" w:rsidRDefault="00DA6598" w:rsidP="00DA6598">
      <w:pPr>
        <w:numPr>
          <w:ilvl w:val="0"/>
          <w:numId w:val="5"/>
        </w:numPr>
        <w:tabs>
          <w:tab w:val="left" w:pos="720"/>
          <w:tab w:val="left" w:pos="900"/>
        </w:tabs>
        <w:overflowPunct w:val="0"/>
        <w:autoSpaceDE w:val="0"/>
        <w:autoSpaceDN w:val="0"/>
        <w:adjustRightInd w:val="0"/>
        <w:jc w:val="both"/>
        <w:textAlignment w:val="baseline"/>
      </w:pPr>
      <w:r>
        <w:t>Етапи логопедичної роботи. Загальна характеристика.</w:t>
      </w:r>
    </w:p>
    <w:p w:rsidR="00DA6598" w:rsidRDefault="00DA6598" w:rsidP="00DA6598">
      <w:pPr>
        <w:numPr>
          <w:ilvl w:val="0"/>
          <w:numId w:val="5"/>
        </w:numPr>
        <w:tabs>
          <w:tab w:val="left" w:pos="720"/>
          <w:tab w:val="left" w:pos="900"/>
        </w:tabs>
        <w:overflowPunct w:val="0"/>
        <w:autoSpaceDE w:val="0"/>
        <w:autoSpaceDN w:val="0"/>
        <w:adjustRightInd w:val="0"/>
        <w:jc w:val="both"/>
        <w:textAlignment w:val="baseline"/>
      </w:pPr>
      <w:r>
        <w:t>Підготовчий етап: мета завдання, зміст.</w:t>
      </w:r>
    </w:p>
    <w:p w:rsidR="00DA6598" w:rsidRDefault="00DA6598" w:rsidP="00DA6598">
      <w:pPr>
        <w:numPr>
          <w:ilvl w:val="0"/>
          <w:numId w:val="5"/>
        </w:numPr>
        <w:tabs>
          <w:tab w:val="left" w:pos="720"/>
          <w:tab w:val="left" w:pos="900"/>
        </w:tabs>
        <w:overflowPunct w:val="0"/>
        <w:autoSpaceDE w:val="0"/>
        <w:autoSpaceDN w:val="0"/>
        <w:adjustRightInd w:val="0"/>
        <w:jc w:val="both"/>
        <w:textAlignment w:val="baseline"/>
      </w:pPr>
      <w:r>
        <w:t>Етап постановки правильної вимови звука: мета, завдання, зміст.</w:t>
      </w:r>
    </w:p>
    <w:p w:rsidR="00DA6598" w:rsidRDefault="00DA6598" w:rsidP="00DA6598">
      <w:pPr>
        <w:numPr>
          <w:ilvl w:val="0"/>
          <w:numId w:val="5"/>
        </w:numPr>
        <w:tabs>
          <w:tab w:val="left" w:pos="720"/>
          <w:tab w:val="left" w:pos="900"/>
        </w:tabs>
        <w:overflowPunct w:val="0"/>
        <w:autoSpaceDE w:val="0"/>
        <w:autoSpaceDN w:val="0"/>
        <w:adjustRightInd w:val="0"/>
        <w:jc w:val="both"/>
        <w:textAlignment w:val="baseline"/>
      </w:pPr>
      <w:r>
        <w:t>Етап автоматизації звуків: мета, завдання, зміст.</w:t>
      </w:r>
    </w:p>
    <w:p w:rsidR="00DA6598" w:rsidRDefault="00DA6598" w:rsidP="00DA6598">
      <w:pPr>
        <w:numPr>
          <w:ilvl w:val="0"/>
          <w:numId w:val="5"/>
        </w:numPr>
        <w:tabs>
          <w:tab w:val="left" w:pos="720"/>
          <w:tab w:val="left" w:pos="900"/>
        </w:tabs>
        <w:overflowPunct w:val="0"/>
        <w:autoSpaceDE w:val="0"/>
        <w:autoSpaceDN w:val="0"/>
        <w:adjustRightInd w:val="0"/>
        <w:jc w:val="both"/>
        <w:textAlignment w:val="baseline"/>
      </w:pPr>
      <w:r>
        <w:t>Етап дифереренціації звука: мета, завдання, зміст.</w:t>
      </w:r>
    </w:p>
    <w:p w:rsidR="00DA6598" w:rsidRDefault="00DA6598" w:rsidP="00DA6598">
      <w:pPr>
        <w:numPr>
          <w:ilvl w:val="0"/>
          <w:numId w:val="5"/>
        </w:numPr>
        <w:tabs>
          <w:tab w:val="left" w:pos="720"/>
          <w:tab w:val="left" w:pos="900"/>
        </w:tabs>
        <w:overflowPunct w:val="0"/>
        <w:autoSpaceDE w:val="0"/>
        <w:autoSpaceDN w:val="0"/>
        <w:adjustRightInd w:val="0"/>
        <w:jc w:val="both"/>
        <w:textAlignment w:val="baseline"/>
      </w:pPr>
      <w:r>
        <w:t>Етап введення звука у самостійне (зв’язне мовлення).</w:t>
      </w:r>
    </w:p>
    <w:p w:rsidR="00DA6598" w:rsidRDefault="00DA6598" w:rsidP="00DA6598">
      <w:pPr>
        <w:ind w:left="1800" w:hanging="1800"/>
        <w:jc w:val="center"/>
      </w:pPr>
      <w:r>
        <w:lastRenderedPageBreak/>
        <w:t>Література</w:t>
      </w:r>
    </w:p>
    <w:p w:rsidR="00DA6598" w:rsidRDefault="00DA6598" w:rsidP="00DA6598">
      <w:pPr>
        <w:numPr>
          <w:ilvl w:val="0"/>
          <w:numId w:val="6"/>
        </w:numPr>
        <w:tabs>
          <w:tab w:val="num" w:pos="993"/>
        </w:tabs>
        <w:overflowPunct w:val="0"/>
        <w:autoSpaceDE w:val="0"/>
        <w:autoSpaceDN w:val="0"/>
        <w:adjustRightInd w:val="0"/>
        <w:ind w:hanging="693"/>
        <w:jc w:val="both"/>
        <w:textAlignment w:val="baseline"/>
      </w:pPr>
      <w:r>
        <w:t>Логопедія /За ред. М.К.Шеремет. – К.,2016.</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 xml:space="preserve">Левина Р.Е. /ред/ Основы теории и практики логопедии. М. «Просвещение», 1968. </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Ляпидевский С.С. /ред/ Расстройства речи у детей и подростков. М. «Медицина», 1969.</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Савченко М.А. Методика виправлення вад вимови фонем у дітей. К. «Радянська школа», 1991.</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Филичева Т.Б., Чевелева Н.А. Логопедическая работа в специальном  детском саду. М. «Просвещение», 1987.</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Фомичева М. Воспитание правильного произношения. – М.: Просвещение, 1989.</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Парамонова Л.А. Логопедия для всех. - М., 1997.</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Гвоздев А.Н. Вопросы изучения детской речи. - М., 1961.</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Правдина О.В. Логопедия. - М., 1973.</w:t>
      </w:r>
    </w:p>
    <w:p w:rsidR="00DA6598" w:rsidRDefault="00DA6598" w:rsidP="00DA6598">
      <w:pPr>
        <w:numPr>
          <w:ilvl w:val="0"/>
          <w:numId w:val="6"/>
        </w:numPr>
        <w:tabs>
          <w:tab w:val="num" w:pos="900"/>
        </w:tabs>
        <w:overflowPunct w:val="0"/>
        <w:autoSpaceDE w:val="0"/>
        <w:autoSpaceDN w:val="0"/>
        <w:adjustRightInd w:val="0"/>
        <w:ind w:left="900"/>
        <w:jc w:val="both"/>
        <w:textAlignment w:val="baseline"/>
      </w:pPr>
      <w:r>
        <w:t>Хватцев М.Е. Логопедическая работа с детьми дошкольного возраста. М., 1995.</w:t>
      </w:r>
    </w:p>
    <w:p w:rsidR="00DA6598" w:rsidRDefault="00DA6598" w:rsidP="00DA6598">
      <w:pPr>
        <w:tabs>
          <w:tab w:val="left" w:pos="5760"/>
        </w:tabs>
        <w:rPr>
          <w:b/>
          <w:u w:val="single"/>
        </w:rPr>
      </w:pPr>
    </w:p>
    <w:p w:rsidR="00DA6598" w:rsidRDefault="00DA6598" w:rsidP="00DA6598">
      <w:pPr>
        <w:jc w:val="both"/>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Розкрити мету логопедичної роботи при дислалії, визначити умови ефективності логопедичного втручання. Проаналізувати мету, завдання та зміст етапів логопедичної роботи над формуванням правильної вимови звуків. Звернути особливу увагу на значення підготовчого етапу та на роль батьків у корекційному процесі.</w:t>
      </w:r>
    </w:p>
    <w:p w:rsidR="00DA6598" w:rsidRDefault="00DA6598" w:rsidP="00DA6598">
      <w:pPr>
        <w:overflowPunct w:val="0"/>
        <w:autoSpaceDE w:val="0"/>
        <w:autoSpaceDN w:val="0"/>
        <w:adjustRightInd w:val="0"/>
        <w:ind w:firstLine="567"/>
        <w:jc w:val="both"/>
        <w:textAlignment w:val="baseline"/>
      </w:pPr>
      <w:r>
        <w:t>Під час підготовки комплексів артикуляційної гімнастики доцільно їх відразу систематизувати для окремих груп звуків (комплекс артикуляційних вправ для свистячих, шиплячих. і т.д.), зазначаючи мету вправи, інструкцію логопеда, хід виконання. Опис вправ для пальчикової, дихальної гімнастики також мають містити такі структурні компоненти: мета, інструкція логопеда, хід виконання</w:t>
      </w:r>
    </w:p>
    <w:p w:rsidR="00DA6598" w:rsidRDefault="00DA6598" w:rsidP="00DA6598">
      <w:pPr>
        <w:overflowPunct w:val="0"/>
        <w:autoSpaceDE w:val="0"/>
        <w:autoSpaceDN w:val="0"/>
        <w:adjustRightInd w:val="0"/>
        <w:ind w:firstLine="567"/>
        <w:jc w:val="both"/>
        <w:textAlignment w:val="baseline"/>
      </w:pPr>
      <w:r>
        <w:t>Зробити ксерокопію та вклеїти у робочий зошит зонди для постановки звуків та опис методики їх використання. Визначити поетапність автоматизації правильної артикуляції звука, занотувати у вигляді схеми. Під час висвітлення етапу диференціації звуків зазначити, в яких випадках його не проводять. Зазначити, що введення правильної артикуляції звука у самостійне мовлення є поступовим.</w:t>
      </w:r>
    </w:p>
    <w:p w:rsidR="00DA6598" w:rsidRDefault="00DA6598" w:rsidP="00DA6598">
      <w:pPr>
        <w:tabs>
          <w:tab w:val="left" w:pos="5760"/>
        </w:tabs>
        <w:rPr>
          <w:b/>
          <w:u w:val="single"/>
        </w:rPr>
      </w:pPr>
    </w:p>
    <w:p w:rsidR="00DA6598" w:rsidRDefault="00DA6598" w:rsidP="00DA6598">
      <w:pPr>
        <w:jc w:val="both"/>
        <w:rPr>
          <w:b/>
          <w:u w:val="single"/>
        </w:rPr>
      </w:pPr>
      <w:r>
        <w:rPr>
          <w:b/>
          <w:u w:val="single"/>
        </w:rPr>
        <w:t>Лекція 3</w:t>
      </w:r>
    </w:p>
    <w:p w:rsidR="00DA6598" w:rsidRDefault="00DA6598" w:rsidP="00DA6598">
      <w:pPr>
        <w:jc w:val="both"/>
        <w:rPr>
          <w:b/>
        </w:rPr>
      </w:pPr>
    </w:p>
    <w:p w:rsidR="00DA6598" w:rsidRDefault="00DA6598" w:rsidP="00DA6598">
      <w:pPr>
        <w:ind w:left="540"/>
        <w:jc w:val="both"/>
      </w:pPr>
      <w:r>
        <w:rPr>
          <w:b/>
        </w:rPr>
        <w:t xml:space="preserve">Тема: </w:t>
      </w:r>
      <w:r>
        <w:t xml:space="preserve">Порушення вимови свистячих звуків. Методика логопедичної роботи. </w:t>
      </w:r>
    </w:p>
    <w:p w:rsidR="00DA6598" w:rsidRDefault="00DA6598" w:rsidP="00DA6598">
      <w:pPr>
        <w:ind w:left="540"/>
        <w:jc w:val="center"/>
      </w:pPr>
      <w:r>
        <w:t>План</w:t>
      </w:r>
    </w:p>
    <w:p w:rsidR="00DA6598" w:rsidRDefault="00DA6598" w:rsidP="00DA6598">
      <w:pPr>
        <w:numPr>
          <w:ilvl w:val="0"/>
          <w:numId w:val="7"/>
        </w:numPr>
        <w:tabs>
          <w:tab w:val="num" w:pos="851"/>
        </w:tabs>
        <w:overflowPunct w:val="0"/>
        <w:autoSpaceDE w:val="0"/>
        <w:autoSpaceDN w:val="0"/>
        <w:adjustRightInd w:val="0"/>
        <w:ind w:hanging="693"/>
        <w:jc w:val="both"/>
        <w:textAlignment w:val="baseline"/>
      </w:pPr>
      <w:r>
        <w:t>Правильна артикуляція свистячих звуків. Загальна характеристика.</w:t>
      </w:r>
    </w:p>
    <w:p w:rsidR="00DA6598" w:rsidRDefault="00DA6598" w:rsidP="00DA6598">
      <w:pPr>
        <w:numPr>
          <w:ilvl w:val="0"/>
          <w:numId w:val="7"/>
        </w:numPr>
        <w:tabs>
          <w:tab w:val="num" w:pos="851"/>
        </w:tabs>
        <w:overflowPunct w:val="0"/>
        <w:autoSpaceDE w:val="0"/>
        <w:autoSpaceDN w:val="0"/>
        <w:adjustRightInd w:val="0"/>
        <w:ind w:left="0" w:firstLine="540"/>
        <w:jc w:val="both"/>
        <w:textAlignment w:val="baseline"/>
      </w:pPr>
      <w:r>
        <w:t>Види порушень свистячих звуків.</w:t>
      </w:r>
    </w:p>
    <w:p w:rsidR="00DA6598" w:rsidRDefault="00DA6598" w:rsidP="00DA6598">
      <w:pPr>
        <w:numPr>
          <w:ilvl w:val="0"/>
          <w:numId w:val="7"/>
        </w:numPr>
        <w:tabs>
          <w:tab w:val="num" w:pos="851"/>
        </w:tabs>
        <w:overflowPunct w:val="0"/>
        <w:autoSpaceDE w:val="0"/>
        <w:autoSpaceDN w:val="0"/>
        <w:adjustRightInd w:val="0"/>
        <w:ind w:left="0" w:firstLine="540"/>
        <w:jc w:val="both"/>
        <w:textAlignment w:val="baseline"/>
      </w:pPr>
      <w:r>
        <w:t>Сигматизм свистячих. Види. Загальна характеристика.</w:t>
      </w:r>
    </w:p>
    <w:p w:rsidR="00DA6598" w:rsidRDefault="00DA6598" w:rsidP="00DA6598">
      <w:pPr>
        <w:numPr>
          <w:ilvl w:val="0"/>
          <w:numId w:val="7"/>
        </w:numPr>
        <w:tabs>
          <w:tab w:val="num" w:pos="851"/>
        </w:tabs>
        <w:overflowPunct w:val="0"/>
        <w:autoSpaceDE w:val="0"/>
        <w:autoSpaceDN w:val="0"/>
        <w:adjustRightInd w:val="0"/>
        <w:ind w:left="0" w:firstLine="540"/>
        <w:jc w:val="both"/>
        <w:textAlignment w:val="baseline"/>
      </w:pPr>
      <w:r>
        <w:t>Парасигматизм свистячих. Види. Загальна характеристика.</w:t>
      </w:r>
    </w:p>
    <w:p w:rsidR="00DA6598" w:rsidRDefault="00DA6598" w:rsidP="00DA6598">
      <w:pPr>
        <w:numPr>
          <w:ilvl w:val="0"/>
          <w:numId w:val="7"/>
        </w:numPr>
        <w:tabs>
          <w:tab w:val="num" w:pos="993"/>
        </w:tabs>
        <w:overflowPunct w:val="0"/>
        <w:autoSpaceDE w:val="0"/>
        <w:autoSpaceDN w:val="0"/>
        <w:adjustRightInd w:val="0"/>
        <w:ind w:left="993" w:hanging="426"/>
        <w:jc w:val="both"/>
        <w:textAlignment w:val="baseline"/>
      </w:pPr>
      <w:r>
        <w:t>Особливості логопедичної роботи з подолання порушень вимови свистячих звуків.</w:t>
      </w:r>
    </w:p>
    <w:p w:rsidR="00DA6598" w:rsidRDefault="00DA6598" w:rsidP="00DA6598">
      <w:pPr>
        <w:numPr>
          <w:ilvl w:val="0"/>
          <w:numId w:val="7"/>
        </w:numPr>
        <w:tabs>
          <w:tab w:val="num" w:pos="851"/>
        </w:tabs>
        <w:overflowPunct w:val="0"/>
        <w:autoSpaceDE w:val="0"/>
        <w:autoSpaceDN w:val="0"/>
        <w:adjustRightInd w:val="0"/>
        <w:ind w:left="993" w:hanging="426"/>
        <w:jc w:val="both"/>
        <w:textAlignment w:val="baseline"/>
      </w:pPr>
      <w:r>
        <w:t>Методика логопедичної роботи з усунення вад вимови свистячих:</w:t>
      </w:r>
    </w:p>
    <w:p w:rsidR="00DA6598" w:rsidRDefault="00DA6598" w:rsidP="00DA6598">
      <w:pPr>
        <w:tabs>
          <w:tab w:val="num" w:pos="851"/>
        </w:tabs>
        <w:ind w:left="1134"/>
        <w:jc w:val="both"/>
      </w:pPr>
      <w:r>
        <w:t>А) Підготовчий етап;</w:t>
      </w:r>
    </w:p>
    <w:p w:rsidR="00DA6598" w:rsidRDefault="00DA6598" w:rsidP="00DA6598">
      <w:pPr>
        <w:tabs>
          <w:tab w:val="num" w:pos="851"/>
        </w:tabs>
        <w:ind w:left="1134"/>
        <w:jc w:val="both"/>
      </w:pPr>
      <w:r>
        <w:t>Б) Етап постановки звуків;</w:t>
      </w:r>
    </w:p>
    <w:p w:rsidR="00DA6598" w:rsidRDefault="00DA6598" w:rsidP="00DA6598">
      <w:pPr>
        <w:tabs>
          <w:tab w:val="num" w:pos="851"/>
        </w:tabs>
        <w:ind w:left="1134"/>
        <w:jc w:val="both"/>
      </w:pPr>
      <w:r>
        <w:t>В) Етап автоматизації звуків;</w:t>
      </w:r>
    </w:p>
    <w:p w:rsidR="00DA6598" w:rsidRDefault="00DA6598" w:rsidP="00DA6598">
      <w:pPr>
        <w:tabs>
          <w:tab w:val="num" w:pos="851"/>
        </w:tabs>
        <w:ind w:left="1134"/>
        <w:jc w:val="both"/>
      </w:pPr>
      <w:r>
        <w:t>Г) Етап диференціації звуків;</w:t>
      </w:r>
    </w:p>
    <w:p w:rsidR="00DA6598" w:rsidRDefault="00DA6598" w:rsidP="00DA6598">
      <w:pPr>
        <w:tabs>
          <w:tab w:val="num" w:pos="851"/>
        </w:tabs>
        <w:ind w:left="1134"/>
        <w:jc w:val="both"/>
      </w:pPr>
      <w:r>
        <w:t>Д) Етап уведення звука у зв’язне мовлення.</w:t>
      </w:r>
    </w:p>
    <w:p w:rsidR="00DA6598" w:rsidRDefault="00DA6598" w:rsidP="00DA6598">
      <w:pPr>
        <w:overflowPunct w:val="0"/>
        <w:autoSpaceDE w:val="0"/>
        <w:autoSpaceDN w:val="0"/>
        <w:adjustRightInd w:val="0"/>
        <w:ind w:left="540"/>
        <w:jc w:val="both"/>
        <w:textAlignment w:val="baseline"/>
      </w:pPr>
    </w:p>
    <w:p w:rsidR="00DA6598" w:rsidRDefault="00DA6598" w:rsidP="00DA6598">
      <w:pPr>
        <w:tabs>
          <w:tab w:val="num" w:pos="1080"/>
        </w:tabs>
        <w:jc w:val="center"/>
      </w:pPr>
      <w:r>
        <w:t>Література</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t>Ляпидевский С.С. /ред/ Расстройства речи у детей и подростков. М. «Медицина», 1969.</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lastRenderedPageBreak/>
        <w:t>Савченко М.А. Методика виправлення вад вимови фонем у дітей. К. «Радянська школа», 1991.</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t>Филичева Т.Б., Чевелева Н.А. Логопедическая работа в специальном  детском саду. М. «Просвещение», 1987.</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t>Хватцев М.Е. Логопедия. - М., 1959.</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t>Парамонова Л.А. Логопедия для всех. - М., 1997.</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t>Гвоздев А.Н. Вопросы изучения детской речи. - М., 1961.</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t>Правдина О.В. Логопедия. - М., 1973.</w:t>
      </w:r>
    </w:p>
    <w:p w:rsidR="00DA6598" w:rsidRDefault="00DA6598" w:rsidP="00DA6598">
      <w:pPr>
        <w:numPr>
          <w:ilvl w:val="0"/>
          <w:numId w:val="8"/>
        </w:numPr>
        <w:tabs>
          <w:tab w:val="num" w:pos="993"/>
        </w:tabs>
        <w:overflowPunct w:val="0"/>
        <w:autoSpaceDE w:val="0"/>
        <w:autoSpaceDN w:val="0"/>
        <w:adjustRightInd w:val="0"/>
        <w:ind w:left="993" w:hanging="426"/>
        <w:jc w:val="both"/>
        <w:textAlignment w:val="baseline"/>
      </w:pPr>
      <w:r>
        <w:t>Хватцев М.Е. Логопедическая работа с детьми дошкольного возраста. М., 1995.</w:t>
      </w:r>
    </w:p>
    <w:p w:rsidR="00DA6598" w:rsidRDefault="00DA6598" w:rsidP="00DA6598">
      <w:pPr>
        <w:ind w:left="540" w:firstLine="708"/>
        <w:jc w:val="both"/>
        <w:rPr>
          <w:b/>
        </w:rPr>
      </w:pPr>
    </w:p>
    <w:p w:rsidR="00DA6598" w:rsidRDefault="00DA6598" w:rsidP="00DA6598">
      <w:pPr>
        <w:jc w:val="both"/>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 xml:space="preserve">Нагадати алгоритм, за яким надається логопедична характеристика звукам. Показати на профилі правильне положення органів артикуляції під час вимови всіх свистячих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DA6598" w:rsidRDefault="00DA6598" w:rsidP="00DA6598">
      <w:pPr>
        <w:overflowPunct w:val="0"/>
        <w:autoSpaceDE w:val="0"/>
        <w:autoSpaceDN w:val="0"/>
        <w:adjustRightInd w:val="0"/>
        <w:ind w:firstLine="567"/>
        <w:jc w:val="both"/>
        <w:textAlignment w:val="baseline"/>
      </w:pPr>
      <w:r>
        <w:t>Назвати види сигматизму свистячих, описати положення артикуляції під час кожного виду, назвати причини виникнення. назвати види парасигматизму свистячих, дати їм характеристику.</w:t>
      </w:r>
    </w:p>
    <w:p w:rsidR="00DA6598" w:rsidRDefault="00DA6598" w:rsidP="00DA6598">
      <w:pPr>
        <w:overflowPunct w:val="0"/>
        <w:autoSpaceDE w:val="0"/>
        <w:autoSpaceDN w:val="0"/>
        <w:adjustRightInd w:val="0"/>
        <w:ind w:firstLine="567"/>
        <w:jc w:val="both"/>
        <w:textAlignment w:val="baseline"/>
      </w:pPr>
      <w:r>
        <w:t>Розкриваючи методику логопедичної роботи при сигматизмі і парасигматизмі свистячих, висвітлити зміст кожного етапу та особливості роботи над сигматизмами та парасигматизмами свистячих.</w:t>
      </w:r>
    </w:p>
    <w:p w:rsidR="00DA6598" w:rsidRDefault="00DA6598" w:rsidP="00DA6598">
      <w:pPr>
        <w:ind w:left="540" w:firstLine="708"/>
        <w:jc w:val="both"/>
        <w:rPr>
          <w:b/>
        </w:rPr>
      </w:pPr>
    </w:p>
    <w:p w:rsidR="00DA6598" w:rsidRDefault="00DA6598" w:rsidP="00DA6598">
      <w:pPr>
        <w:jc w:val="both"/>
        <w:rPr>
          <w:b/>
          <w:u w:val="single"/>
        </w:rPr>
      </w:pPr>
      <w:r>
        <w:rPr>
          <w:b/>
          <w:u w:val="single"/>
        </w:rPr>
        <w:t>Лекція 4.</w:t>
      </w:r>
    </w:p>
    <w:p w:rsidR="00DA6598" w:rsidRDefault="00DA6598" w:rsidP="00DA6598">
      <w:pPr>
        <w:tabs>
          <w:tab w:val="left" w:pos="3210"/>
        </w:tabs>
        <w:ind w:left="540"/>
        <w:jc w:val="both"/>
        <w:rPr>
          <w:b/>
        </w:rPr>
      </w:pPr>
      <w:r>
        <w:rPr>
          <w:b/>
        </w:rPr>
        <w:tab/>
      </w:r>
    </w:p>
    <w:p w:rsidR="00DA6598" w:rsidRDefault="00DA6598" w:rsidP="00DA6598">
      <w:pPr>
        <w:ind w:left="540"/>
        <w:jc w:val="both"/>
      </w:pPr>
      <w:r>
        <w:rPr>
          <w:b/>
        </w:rPr>
        <w:t xml:space="preserve">Тема: </w:t>
      </w:r>
      <w:r>
        <w:t>Порушення вимови шиплячих звуків.</w:t>
      </w:r>
      <w:r>
        <w:rPr>
          <w:b/>
        </w:rPr>
        <w:t xml:space="preserve"> </w:t>
      </w:r>
      <w:r>
        <w:t xml:space="preserve">Методика логопедичної роботи </w:t>
      </w:r>
    </w:p>
    <w:p w:rsidR="00DA6598" w:rsidRDefault="00DA6598" w:rsidP="00DA6598">
      <w:pPr>
        <w:ind w:left="540"/>
        <w:jc w:val="center"/>
      </w:pPr>
      <w:r>
        <w:t>План</w:t>
      </w:r>
    </w:p>
    <w:p w:rsidR="00DA6598" w:rsidRDefault="00DA6598" w:rsidP="00DA6598">
      <w:pPr>
        <w:numPr>
          <w:ilvl w:val="0"/>
          <w:numId w:val="9"/>
        </w:numPr>
        <w:overflowPunct w:val="0"/>
        <w:autoSpaceDE w:val="0"/>
        <w:autoSpaceDN w:val="0"/>
        <w:adjustRightInd w:val="0"/>
        <w:ind w:left="993" w:hanging="426"/>
        <w:jc w:val="both"/>
        <w:textAlignment w:val="baseline"/>
      </w:pPr>
      <w:r>
        <w:t>Правильна артикуляція шиплячих звуків. Загальна характеристика.</w:t>
      </w:r>
    </w:p>
    <w:p w:rsidR="00DA6598" w:rsidRDefault="00DA6598" w:rsidP="00DA6598">
      <w:pPr>
        <w:numPr>
          <w:ilvl w:val="0"/>
          <w:numId w:val="9"/>
        </w:numPr>
        <w:overflowPunct w:val="0"/>
        <w:autoSpaceDE w:val="0"/>
        <w:autoSpaceDN w:val="0"/>
        <w:adjustRightInd w:val="0"/>
        <w:ind w:left="993" w:hanging="426"/>
        <w:jc w:val="both"/>
        <w:textAlignment w:val="baseline"/>
      </w:pPr>
      <w:r>
        <w:t>Види порушень шиплячих звуків.</w:t>
      </w:r>
    </w:p>
    <w:p w:rsidR="00DA6598" w:rsidRDefault="00DA6598" w:rsidP="00DA6598">
      <w:pPr>
        <w:numPr>
          <w:ilvl w:val="0"/>
          <w:numId w:val="9"/>
        </w:numPr>
        <w:overflowPunct w:val="0"/>
        <w:autoSpaceDE w:val="0"/>
        <w:autoSpaceDN w:val="0"/>
        <w:adjustRightInd w:val="0"/>
        <w:ind w:left="993" w:hanging="426"/>
        <w:jc w:val="both"/>
        <w:textAlignment w:val="baseline"/>
      </w:pPr>
      <w:r>
        <w:t>Сигматизм шиплячих. Види. Загальна характеристика.</w:t>
      </w:r>
    </w:p>
    <w:p w:rsidR="00DA6598" w:rsidRDefault="00DA6598" w:rsidP="00DA6598">
      <w:pPr>
        <w:numPr>
          <w:ilvl w:val="0"/>
          <w:numId w:val="9"/>
        </w:numPr>
        <w:overflowPunct w:val="0"/>
        <w:autoSpaceDE w:val="0"/>
        <w:autoSpaceDN w:val="0"/>
        <w:adjustRightInd w:val="0"/>
        <w:ind w:left="993" w:hanging="426"/>
        <w:jc w:val="both"/>
        <w:textAlignment w:val="baseline"/>
      </w:pPr>
      <w:r>
        <w:t>Парасигматизм шиплячих. Види. Загальна характеристика.</w:t>
      </w:r>
    </w:p>
    <w:p w:rsidR="00DA6598" w:rsidRDefault="00DA6598" w:rsidP="00DA6598">
      <w:pPr>
        <w:numPr>
          <w:ilvl w:val="0"/>
          <w:numId w:val="9"/>
        </w:numPr>
        <w:tabs>
          <w:tab w:val="num" w:pos="851"/>
        </w:tabs>
        <w:overflowPunct w:val="0"/>
        <w:autoSpaceDE w:val="0"/>
        <w:autoSpaceDN w:val="0"/>
        <w:adjustRightInd w:val="0"/>
        <w:ind w:left="709" w:hanging="142"/>
        <w:jc w:val="both"/>
        <w:textAlignment w:val="baseline"/>
      </w:pPr>
      <w:r>
        <w:t>Особливості логопедичної роботи з подолання порушень вимови шиплячих.</w:t>
      </w:r>
    </w:p>
    <w:p w:rsidR="00DA6598" w:rsidRDefault="00DA6598" w:rsidP="00DA6598">
      <w:pPr>
        <w:numPr>
          <w:ilvl w:val="0"/>
          <w:numId w:val="9"/>
        </w:numPr>
        <w:tabs>
          <w:tab w:val="num" w:pos="851"/>
        </w:tabs>
        <w:overflowPunct w:val="0"/>
        <w:autoSpaceDE w:val="0"/>
        <w:autoSpaceDN w:val="0"/>
        <w:adjustRightInd w:val="0"/>
        <w:ind w:left="851" w:hanging="284"/>
        <w:jc w:val="both"/>
        <w:textAlignment w:val="baseline"/>
      </w:pPr>
      <w:r>
        <w:t>Методика логопедичної роботи з усунення вад вимови шиплячих звуків:</w:t>
      </w:r>
    </w:p>
    <w:p w:rsidR="00DA6598" w:rsidRDefault="00DA6598" w:rsidP="00DA6598">
      <w:pPr>
        <w:ind w:firstLine="1260"/>
        <w:jc w:val="both"/>
      </w:pPr>
      <w:r>
        <w:t>А) Підготовчий етап;</w:t>
      </w:r>
    </w:p>
    <w:p w:rsidR="00DA6598" w:rsidRDefault="00DA6598" w:rsidP="00DA6598">
      <w:pPr>
        <w:ind w:firstLine="1260"/>
        <w:jc w:val="both"/>
      </w:pPr>
      <w:r>
        <w:t>Б) Етап постановки звуків;</w:t>
      </w:r>
    </w:p>
    <w:p w:rsidR="00DA6598" w:rsidRDefault="00DA6598" w:rsidP="00DA6598">
      <w:pPr>
        <w:ind w:firstLine="1260"/>
        <w:jc w:val="both"/>
      </w:pPr>
      <w:r>
        <w:t>В) Етап автоматизації звуків;</w:t>
      </w:r>
    </w:p>
    <w:p w:rsidR="00DA6598" w:rsidRDefault="00DA6598" w:rsidP="00DA6598">
      <w:pPr>
        <w:ind w:firstLine="1260"/>
        <w:jc w:val="both"/>
      </w:pPr>
      <w:r>
        <w:t>Г) Етап диференціації звуків;</w:t>
      </w:r>
    </w:p>
    <w:p w:rsidR="00DA6598" w:rsidRDefault="00DA6598" w:rsidP="00DA6598">
      <w:pPr>
        <w:ind w:firstLine="1260"/>
        <w:jc w:val="both"/>
      </w:pPr>
      <w:r>
        <w:t>Д) Етап уведення звука у зв’язне мовлення.</w:t>
      </w:r>
    </w:p>
    <w:p w:rsidR="00DA6598" w:rsidRDefault="00DA6598" w:rsidP="00DA6598">
      <w:pPr>
        <w:tabs>
          <w:tab w:val="num" w:pos="1080"/>
        </w:tabs>
        <w:jc w:val="center"/>
      </w:pPr>
      <w:r>
        <w:t>Література</w:t>
      </w:r>
    </w:p>
    <w:p w:rsidR="00DA6598" w:rsidRDefault="00DA6598" w:rsidP="00DA6598">
      <w:pPr>
        <w:numPr>
          <w:ilvl w:val="0"/>
          <w:numId w:val="10"/>
        </w:numPr>
        <w:tabs>
          <w:tab w:val="num" w:pos="900"/>
        </w:tabs>
        <w:overflowPunct w:val="0"/>
        <w:autoSpaceDE w:val="0"/>
        <w:autoSpaceDN w:val="0"/>
        <w:adjustRightInd w:val="0"/>
        <w:ind w:hanging="693"/>
        <w:jc w:val="both"/>
        <w:textAlignment w:val="baseline"/>
      </w:pPr>
      <w:r>
        <w:t>Логопедія /За ред. М.К.Шеремет. – К.,2012.</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 xml:space="preserve">Левина Р.Е. /ред/ Основы теории и практики логопедии. М. «Просвещение», 1968. </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Ляпидевский С.С. /ред/ Расстройства речи у детей и подростков. М. «Медицина», 1969.</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Савченко М.А. Методика виправлення вад вимови фонем у дітей. К. «Радянська школа», 1991.</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Филичева Т.Б., Чевелева Н.А. Логопедическая работа в специальном  детском саду. М. «Просвещение», 1987.</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Хватцев М.Е. Логопедия. - М., 1959.</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Парамонова Л.А. Логопедия для всех. - М., 1997.</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Гвоздев А.Н. Вопросы изучения детской речи. - М., 1961.</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t>Правдина О.В. Логопедия. - М., 1973.</w:t>
      </w:r>
    </w:p>
    <w:p w:rsidR="00DA6598" w:rsidRDefault="00DA6598" w:rsidP="00DA6598">
      <w:pPr>
        <w:numPr>
          <w:ilvl w:val="0"/>
          <w:numId w:val="10"/>
        </w:numPr>
        <w:tabs>
          <w:tab w:val="num" w:pos="900"/>
        </w:tabs>
        <w:overflowPunct w:val="0"/>
        <w:autoSpaceDE w:val="0"/>
        <w:autoSpaceDN w:val="0"/>
        <w:adjustRightInd w:val="0"/>
        <w:ind w:left="900"/>
        <w:jc w:val="both"/>
        <w:textAlignment w:val="baseline"/>
      </w:pPr>
      <w:r>
        <w:lastRenderedPageBreak/>
        <w:t>Хватцев М.Е. Логопедическая работа с детьми дошкольного возраста. М., 1995.</w:t>
      </w:r>
    </w:p>
    <w:p w:rsidR="00DA6598" w:rsidRDefault="00DA6598" w:rsidP="00DA6598">
      <w:pPr>
        <w:tabs>
          <w:tab w:val="left" w:pos="5385"/>
        </w:tabs>
        <w:jc w:val="both"/>
      </w:pPr>
      <w:r>
        <w:tab/>
      </w:r>
    </w:p>
    <w:p w:rsidR="00DA6598" w:rsidRDefault="00DA6598" w:rsidP="00DA6598">
      <w:pPr>
        <w:jc w:val="both"/>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 xml:space="preserve">Нагадати алгоритм, за яким надається логопедична характеристика звукам, зобразити на профилі правильне положення органів артикуляції під час вимови всіх шиплячих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DA6598" w:rsidRDefault="00DA6598" w:rsidP="00DA6598">
      <w:pPr>
        <w:overflowPunct w:val="0"/>
        <w:autoSpaceDE w:val="0"/>
        <w:autoSpaceDN w:val="0"/>
        <w:adjustRightInd w:val="0"/>
        <w:ind w:firstLine="567"/>
        <w:jc w:val="both"/>
        <w:textAlignment w:val="baseline"/>
      </w:pPr>
      <w:r>
        <w:t>Назвати види сигматизму шиплячих, описати положення артикуляції під час кожного виду, назвати причини виникнення. Так само назвати види парасигматизму шиплячих, дати їм характеристику.</w:t>
      </w:r>
    </w:p>
    <w:p w:rsidR="00DA6598" w:rsidRDefault="00DA6598" w:rsidP="00DA6598">
      <w:pPr>
        <w:overflowPunct w:val="0"/>
        <w:autoSpaceDE w:val="0"/>
        <w:autoSpaceDN w:val="0"/>
        <w:adjustRightInd w:val="0"/>
        <w:ind w:firstLine="567"/>
        <w:jc w:val="both"/>
        <w:textAlignment w:val="baseline"/>
      </w:pPr>
      <w:r>
        <w:t>Розкриваючи методику логопедичної роботи при сигматизмі і парасигматизмі шиплячих, висвітлити зміст кожного етапу та особливості роботи над сигматизмами та парасигматизмами шиплячих.</w:t>
      </w:r>
    </w:p>
    <w:p w:rsidR="00DA6598" w:rsidRDefault="00DA6598" w:rsidP="00DA6598">
      <w:pPr>
        <w:tabs>
          <w:tab w:val="num" w:pos="1080"/>
        </w:tabs>
        <w:overflowPunct w:val="0"/>
        <w:autoSpaceDE w:val="0"/>
        <w:autoSpaceDN w:val="0"/>
        <w:adjustRightInd w:val="0"/>
        <w:ind w:firstLine="567"/>
        <w:jc w:val="both"/>
        <w:textAlignment w:val="baseline"/>
      </w:pPr>
      <w:r>
        <w:t xml:space="preserve">Особливу увагу звернути на відмінності вимови шиплячих звуків в російській та українській мовах. </w:t>
      </w:r>
    </w:p>
    <w:p w:rsidR="00DA6598" w:rsidRDefault="00DA6598" w:rsidP="00DA6598">
      <w:pPr>
        <w:jc w:val="both"/>
      </w:pPr>
    </w:p>
    <w:p w:rsidR="00DA6598" w:rsidRDefault="00DA6598" w:rsidP="00DA6598">
      <w:pPr>
        <w:rPr>
          <w:b/>
          <w:u w:val="single"/>
        </w:rPr>
      </w:pPr>
      <w:r>
        <w:rPr>
          <w:b/>
          <w:u w:val="single"/>
        </w:rPr>
        <w:t>Лекція 5</w:t>
      </w:r>
    </w:p>
    <w:p w:rsidR="00DA6598" w:rsidRDefault="00DA6598" w:rsidP="00DA6598"/>
    <w:p w:rsidR="00DA6598" w:rsidRDefault="00DA6598" w:rsidP="00DA6598">
      <w:pPr>
        <w:jc w:val="both"/>
      </w:pPr>
      <w:r>
        <w:rPr>
          <w:b/>
        </w:rPr>
        <w:t xml:space="preserve">Тема: </w:t>
      </w:r>
      <w:r>
        <w:t>Порушення вимови сонорних звуків „й”, „л”, „л’”. Методика логопедичної роботи.</w:t>
      </w:r>
    </w:p>
    <w:p w:rsidR="00DA6598" w:rsidRDefault="00DA6598" w:rsidP="00DA6598">
      <w:pPr>
        <w:ind w:left="540"/>
        <w:jc w:val="center"/>
      </w:pPr>
      <w:r>
        <w:t>План</w:t>
      </w:r>
    </w:p>
    <w:p w:rsidR="00DA6598" w:rsidRDefault="00DA6598" w:rsidP="00DA6598">
      <w:pPr>
        <w:numPr>
          <w:ilvl w:val="0"/>
          <w:numId w:val="11"/>
        </w:numPr>
        <w:tabs>
          <w:tab w:val="num" w:pos="900"/>
        </w:tabs>
        <w:overflowPunct w:val="0"/>
        <w:autoSpaceDE w:val="0"/>
        <w:autoSpaceDN w:val="0"/>
        <w:adjustRightInd w:val="0"/>
        <w:ind w:left="0" w:firstLine="540"/>
        <w:jc w:val="both"/>
        <w:textAlignment w:val="baseline"/>
      </w:pPr>
      <w:r>
        <w:t>Правильна артикуляція звука „й”. Загальна характеристика.</w:t>
      </w:r>
    </w:p>
    <w:p w:rsidR="00DA6598" w:rsidRDefault="00DA6598" w:rsidP="00DA6598">
      <w:pPr>
        <w:numPr>
          <w:ilvl w:val="0"/>
          <w:numId w:val="11"/>
        </w:numPr>
        <w:tabs>
          <w:tab w:val="num" w:pos="900"/>
        </w:tabs>
        <w:overflowPunct w:val="0"/>
        <w:autoSpaceDE w:val="0"/>
        <w:autoSpaceDN w:val="0"/>
        <w:adjustRightInd w:val="0"/>
        <w:ind w:left="0" w:firstLine="540"/>
        <w:jc w:val="both"/>
        <w:textAlignment w:val="baseline"/>
      </w:pPr>
      <w:r>
        <w:t>Види порушень звука„й”.</w:t>
      </w:r>
    </w:p>
    <w:p w:rsidR="00DA6598" w:rsidRDefault="00DA6598" w:rsidP="00DA6598">
      <w:pPr>
        <w:numPr>
          <w:ilvl w:val="0"/>
          <w:numId w:val="11"/>
        </w:numPr>
        <w:tabs>
          <w:tab w:val="num" w:pos="900"/>
        </w:tabs>
        <w:overflowPunct w:val="0"/>
        <w:autoSpaceDE w:val="0"/>
        <w:autoSpaceDN w:val="0"/>
        <w:adjustRightInd w:val="0"/>
        <w:ind w:left="0" w:firstLine="540"/>
        <w:jc w:val="both"/>
        <w:textAlignment w:val="baseline"/>
      </w:pPr>
      <w:r>
        <w:t>Правильна артикуляція звуків „л”, „л’”. Загальна характеристика.</w:t>
      </w:r>
    </w:p>
    <w:p w:rsidR="00DA6598" w:rsidRDefault="00DA6598" w:rsidP="00DA6598">
      <w:pPr>
        <w:numPr>
          <w:ilvl w:val="0"/>
          <w:numId w:val="11"/>
        </w:numPr>
        <w:tabs>
          <w:tab w:val="num" w:pos="900"/>
        </w:tabs>
        <w:overflowPunct w:val="0"/>
        <w:autoSpaceDE w:val="0"/>
        <w:autoSpaceDN w:val="0"/>
        <w:adjustRightInd w:val="0"/>
        <w:ind w:left="0" w:firstLine="540"/>
        <w:jc w:val="both"/>
        <w:textAlignment w:val="baseline"/>
      </w:pPr>
      <w:r>
        <w:t>Порушення вимови звуків „л”„л’”. Види. Загальна характеристика.</w:t>
      </w:r>
    </w:p>
    <w:p w:rsidR="00DA6598" w:rsidRDefault="00DA6598" w:rsidP="00DA6598">
      <w:pPr>
        <w:numPr>
          <w:ilvl w:val="0"/>
          <w:numId w:val="11"/>
        </w:numPr>
        <w:tabs>
          <w:tab w:val="num" w:pos="993"/>
        </w:tabs>
        <w:overflowPunct w:val="0"/>
        <w:autoSpaceDE w:val="0"/>
        <w:autoSpaceDN w:val="0"/>
        <w:adjustRightInd w:val="0"/>
        <w:ind w:hanging="693"/>
        <w:jc w:val="both"/>
        <w:textAlignment w:val="baseline"/>
      </w:pPr>
      <w:r>
        <w:t>Методика логопедичної роботи з усунення вад вимови звука „й”.</w:t>
      </w:r>
    </w:p>
    <w:p w:rsidR="00DA6598" w:rsidRDefault="00DA6598" w:rsidP="00DA6598">
      <w:pPr>
        <w:numPr>
          <w:ilvl w:val="0"/>
          <w:numId w:val="11"/>
        </w:numPr>
        <w:tabs>
          <w:tab w:val="num" w:pos="993"/>
        </w:tabs>
        <w:overflowPunct w:val="0"/>
        <w:autoSpaceDE w:val="0"/>
        <w:autoSpaceDN w:val="0"/>
        <w:adjustRightInd w:val="0"/>
        <w:ind w:hanging="693"/>
        <w:jc w:val="both"/>
        <w:textAlignment w:val="baseline"/>
      </w:pPr>
      <w:r>
        <w:t>Способи та прийоми постановки звука „й”.</w:t>
      </w:r>
    </w:p>
    <w:p w:rsidR="00DA6598" w:rsidRDefault="00DA6598" w:rsidP="00DA6598">
      <w:pPr>
        <w:numPr>
          <w:ilvl w:val="0"/>
          <w:numId w:val="11"/>
        </w:numPr>
        <w:tabs>
          <w:tab w:val="num" w:pos="993"/>
        </w:tabs>
        <w:overflowPunct w:val="0"/>
        <w:autoSpaceDE w:val="0"/>
        <w:autoSpaceDN w:val="0"/>
        <w:adjustRightInd w:val="0"/>
        <w:ind w:hanging="693"/>
        <w:jc w:val="both"/>
        <w:textAlignment w:val="baseline"/>
      </w:pPr>
      <w:r>
        <w:t>Методика логопедичної роботи з усунення вад вимови звуків „л”„л’”.</w:t>
      </w:r>
    </w:p>
    <w:p w:rsidR="00DA6598" w:rsidRDefault="00DA6598" w:rsidP="00DA6598">
      <w:pPr>
        <w:overflowPunct w:val="0"/>
        <w:autoSpaceDE w:val="0"/>
        <w:autoSpaceDN w:val="0"/>
        <w:adjustRightInd w:val="0"/>
        <w:ind w:left="540"/>
        <w:jc w:val="both"/>
        <w:textAlignment w:val="baseline"/>
      </w:pPr>
    </w:p>
    <w:p w:rsidR="00DA6598" w:rsidRDefault="00DA6598" w:rsidP="00DA6598">
      <w:pPr>
        <w:tabs>
          <w:tab w:val="num" w:pos="1080"/>
        </w:tabs>
        <w:ind w:left="540"/>
        <w:jc w:val="center"/>
        <w:rPr>
          <w:lang w:val="ru-RU"/>
        </w:rPr>
      </w:pPr>
      <w:r>
        <w:t>Література</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Логопедія /За ред. М.К.Шеремет. – К.,2012.</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 xml:space="preserve">Левина Р.Е. /ред/ Основы теории и практики логопедии. М. «Просвещение», 1968. </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Ляпидевский С.С. /ред/ Расстройства речи у детей и подростков. М. «Медицина», 1969.</w:t>
      </w:r>
    </w:p>
    <w:p w:rsidR="00DA6598" w:rsidRDefault="00DA6598" w:rsidP="00DA6598">
      <w:pPr>
        <w:numPr>
          <w:ilvl w:val="0"/>
          <w:numId w:val="12"/>
        </w:numPr>
        <w:tabs>
          <w:tab w:val="num" w:pos="1080"/>
        </w:tabs>
        <w:overflowPunct w:val="0"/>
        <w:autoSpaceDE w:val="0"/>
        <w:autoSpaceDN w:val="0"/>
        <w:adjustRightInd w:val="0"/>
        <w:ind w:hanging="720"/>
        <w:jc w:val="both"/>
      </w:pPr>
      <w:r>
        <w:t>Полякова М. Самоучитель по логопеди. – М., 2007.</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Савченко М.А. Методика виправлення вад вимови фонем у дітей. К. «Радянська школа», 1991.</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Филичева Т.Б., Чевелева Н.А. Логопедическая работа в специальном  детском саду. М. «Просвещение», 1987.</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Хватцев М.Е. Логопедия. - М., 1959.</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Парамонова Л.А. Логопедия для всех. - М., 1997.</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Гвоздев А.Н. Вопросы изучения детской речи. - М., 1961.</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Правдина О.В. Логопедия. - М., 1973.</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t>Хватцев М.Е. Логопедическая работа с детьми дошкольного возраста. М., 1995.</w:t>
      </w:r>
    </w:p>
    <w:p w:rsidR="00DA6598" w:rsidRDefault="00DA6598" w:rsidP="00DA6598">
      <w:pPr>
        <w:numPr>
          <w:ilvl w:val="0"/>
          <w:numId w:val="12"/>
        </w:numPr>
        <w:tabs>
          <w:tab w:val="num" w:pos="900"/>
        </w:tabs>
        <w:overflowPunct w:val="0"/>
        <w:autoSpaceDE w:val="0"/>
        <w:autoSpaceDN w:val="0"/>
        <w:adjustRightInd w:val="0"/>
        <w:ind w:left="900"/>
        <w:jc w:val="both"/>
        <w:textAlignment w:val="baseline"/>
      </w:pPr>
      <w:r>
        <w:rPr>
          <w:spacing w:val="-4"/>
        </w:rPr>
        <w:t>Блінова Г.И. Дидактичний матеріал для логопедичних занять. - К., 1983.</w:t>
      </w:r>
    </w:p>
    <w:p w:rsidR="00DA6598" w:rsidRDefault="00DA6598" w:rsidP="00DA6598"/>
    <w:p w:rsidR="00DA6598" w:rsidRDefault="00DA6598" w:rsidP="00DA6598">
      <w:pPr>
        <w:jc w:val="both"/>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 xml:space="preserve">Нагадати алгоритм, за яким надається логопедична характеристика звукам, зобразити на профилі правильне положення органів артикуляції під час вимови сонорних звуків із зазначенням на профілі верхньої та нижньої губ, верхніх та нижніх різців, </w:t>
      </w:r>
      <w:r>
        <w:lastRenderedPageBreak/>
        <w:t xml:space="preserve">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DA6598" w:rsidRDefault="00DA6598" w:rsidP="00DA6598">
      <w:pPr>
        <w:overflowPunct w:val="0"/>
        <w:autoSpaceDE w:val="0"/>
        <w:autoSpaceDN w:val="0"/>
        <w:adjustRightInd w:val="0"/>
        <w:ind w:firstLine="567"/>
        <w:jc w:val="both"/>
        <w:textAlignment w:val="baseline"/>
      </w:pPr>
      <w:r>
        <w:t>Назвати види йотацизму та ламбдацизму, описати положення артикуляції під час кожного виду, назвати причини виникнення. Так само назвати види парайотацизму, та параламбдацизму, дати їм характеристику.</w:t>
      </w:r>
    </w:p>
    <w:p w:rsidR="00DA6598" w:rsidRDefault="00DA6598" w:rsidP="00DA6598">
      <w:pPr>
        <w:overflowPunct w:val="0"/>
        <w:autoSpaceDE w:val="0"/>
        <w:autoSpaceDN w:val="0"/>
        <w:adjustRightInd w:val="0"/>
        <w:ind w:firstLine="567"/>
        <w:jc w:val="both"/>
        <w:textAlignment w:val="baseline"/>
      </w:pPr>
      <w:r>
        <w:t>Розкриваючи методику логопедичної роботи при порушеннях вимови зазначених сонорних звуків, висвітлити зміст кожного етапу та особливості роботи під час корекції зазначених звуків.</w:t>
      </w:r>
    </w:p>
    <w:p w:rsidR="00DA6598" w:rsidRDefault="00DA6598" w:rsidP="00DA6598"/>
    <w:p w:rsidR="00DA6598" w:rsidRDefault="00DA6598" w:rsidP="00DA6598">
      <w:pPr>
        <w:rPr>
          <w:b/>
          <w:u w:val="single"/>
        </w:rPr>
      </w:pPr>
      <w:r>
        <w:rPr>
          <w:b/>
          <w:u w:val="single"/>
        </w:rPr>
        <w:t>Лекція 6</w:t>
      </w:r>
    </w:p>
    <w:p w:rsidR="00DA6598" w:rsidRDefault="00DA6598" w:rsidP="00DA6598">
      <w:pPr>
        <w:jc w:val="both"/>
        <w:rPr>
          <w:b/>
        </w:rPr>
      </w:pPr>
    </w:p>
    <w:p w:rsidR="00DA6598" w:rsidRDefault="00DA6598" w:rsidP="00DA6598">
      <w:pPr>
        <w:ind w:firstLine="426"/>
        <w:jc w:val="both"/>
      </w:pPr>
      <w:r>
        <w:rPr>
          <w:b/>
        </w:rPr>
        <w:t xml:space="preserve">Тема: </w:t>
      </w:r>
      <w:r>
        <w:t>Порушення вимови звуків „р”, „р’”. Методика логопедичної роботи.</w:t>
      </w:r>
    </w:p>
    <w:p w:rsidR="00DA6598" w:rsidRDefault="00DA6598" w:rsidP="00DA6598">
      <w:pPr>
        <w:ind w:left="540"/>
        <w:jc w:val="center"/>
      </w:pPr>
      <w:r>
        <w:t>План</w:t>
      </w:r>
    </w:p>
    <w:p w:rsidR="00DA6598" w:rsidRDefault="00DA6598" w:rsidP="00DA6598">
      <w:pPr>
        <w:numPr>
          <w:ilvl w:val="0"/>
          <w:numId w:val="13"/>
        </w:numPr>
        <w:tabs>
          <w:tab w:val="num" w:pos="851"/>
        </w:tabs>
        <w:overflowPunct w:val="0"/>
        <w:autoSpaceDE w:val="0"/>
        <w:autoSpaceDN w:val="0"/>
        <w:adjustRightInd w:val="0"/>
        <w:ind w:hanging="693"/>
        <w:jc w:val="both"/>
        <w:textAlignment w:val="baseline"/>
      </w:pPr>
      <w:r>
        <w:t>Правильна артикуляція звуків „р”, „р’”.Загальна характеристика.</w:t>
      </w:r>
    </w:p>
    <w:p w:rsidR="00DA6598" w:rsidRDefault="00DA6598" w:rsidP="00DA6598">
      <w:pPr>
        <w:numPr>
          <w:ilvl w:val="0"/>
          <w:numId w:val="13"/>
        </w:numPr>
        <w:tabs>
          <w:tab w:val="num" w:pos="851"/>
        </w:tabs>
        <w:overflowPunct w:val="0"/>
        <w:autoSpaceDE w:val="0"/>
        <w:autoSpaceDN w:val="0"/>
        <w:adjustRightInd w:val="0"/>
        <w:ind w:hanging="693"/>
        <w:jc w:val="both"/>
        <w:textAlignment w:val="baseline"/>
      </w:pPr>
      <w:r>
        <w:t xml:space="preserve">Види порушень звуків „р”, „р’”. </w:t>
      </w:r>
    </w:p>
    <w:p w:rsidR="00DA6598" w:rsidRDefault="00DA6598" w:rsidP="00DA6598">
      <w:pPr>
        <w:numPr>
          <w:ilvl w:val="0"/>
          <w:numId w:val="13"/>
        </w:numPr>
        <w:tabs>
          <w:tab w:val="num" w:pos="851"/>
        </w:tabs>
        <w:overflowPunct w:val="0"/>
        <w:autoSpaceDE w:val="0"/>
        <w:autoSpaceDN w:val="0"/>
        <w:adjustRightInd w:val="0"/>
        <w:ind w:hanging="693"/>
        <w:jc w:val="both"/>
        <w:textAlignment w:val="baseline"/>
      </w:pPr>
      <w:r>
        <w:t>Методика логопедичної роботи з усунення вад вимови звуків „р”, „р’”:</w:t>
      </w:r>
    </w:p>
    <w:p w:rsidR="00DA6598" w:rsidRDefault="00DA6598" w:rsidP="00DA6598">
      <w:pPr>
        <w:tabs>
          <w:tab w:val="num" w:pos="851"/>
        </w:tabs>
        <w:ind w:left="1134" w:firstLine="567"/>
        <w:jc w:val="both"/>
      </w:pPr>
      <w:r>
        <w:t>А) Підготовчий етап;</w:t>
      </w:r>
    </w:p>
    <w:p w:rsidR="00DA6598" w:rsidRDefault="00DA6598" w:rsidP="00DA6598">
      <w:pPr>
        <w:tabs>
          <w:tab w:val="num" w:pos="851"/>
        </w:tabs>
        <w:ind w:left="1134" w:firstLine="567"/>
        <w:jc w:val="both"/>
      </w:pPr>
      <w:r>
        <w:t>Б) Етап постановки звуків;</w:t>
      </w:r>
    </w:p>
    <w:p w:rsidR="00DA6598" w:rsidRDefault="00DA6598" w:rsidP="00DA6598">
      <w:pPr>
        <w:tabs>
          <w:tab w:val="num" w:pos="851"/>
        </w:tabs>
        <w:ind w:left="1134" w:firstLine="567"/>
        <w:jc w:val="both"/>
      </w:pPr>
      <w:r>
        <w:t>В) Етап автоматизації звуків;</w:t>
      </w:r>
    </w:p>
    <w:p w:rsidR="00DA6598" w:rsidRDefault="00DA6598" w:rsidP="00DA6598">
      <w:pPr>
        <w:tabs>
          <w:tab w:val="num" w:pos="851"/>
        </w:tabs>
        <w:ind w:left="1134" w:firstLine="567"/>
        <w:jc w:val="both"/>
      </w:pPr>
      <w:r>
        <w:t>Г) Етап диференціації звуків;</w:t>
      </w:r>
    </w:p>
    <w:p w:rsidR="00DA6598" w:rsidRDefault="00DA6598" w:rsidP="00DA6598">
      <w:pPr>
        <w:tabs>
          <w:tab w:val="num" w:pos="851"/>
        </w:tabs>
        <w:ind w:left="1134" w:firstLine="567"/>
        <w:jc w:val="both"/>
      </w:pPr>
      <w:r>
        <w:t>Д) Етап уведення звука у зв’язне мовлення.</w:t>
      </w:r>
    </w:p>
    <w:p w:rsidR="00DA6598" w:rsidRDefault="00DA6598" w:rsidP="00DA6598">
      <w:pPr>
        <w:overflowPunct w:val="0"/>
        <w:autoSpaceDE w:val="0"/>
        <w:autoSpaceDN w:val="0"/>
        <w:adjustRightInd w:val="0"/>
        <w:ind w:left="540" w:firstLine="567"/>
        <w:jc w:val="both"/>
        <w:textAlignment w:val="baseline"/>
      </w:pPr>
    </w:p>
    <w:p w:rsidR="00DA6598" w:rsidRDefault="00DA6598" w:rsidP="00DA6598">
      <w:pPr>
        <w:tabs>
          <w:tab w:val="num" w:pos="1080"/>
        </w:tabs>
        <w:ind w:left="540"/>
        <w:jc w:val="center"/>
        <w:rPr>
          <w:lang w:val="ru-RU"/>
        </w:rPr>
      </w:pPr>
      <w:r>
        <w:t>Література</w:t>
      </w:r>
    </w:p>
    <w:p w:rsidR="00DA6598" w:rsidRDefault="00DA6598" w:rsidP="00DA6598">
      <w:pPr>
        <w:numPr>
          <w:ilvl w:val="0"/>
          <w:numId w:val="14"/>
        </w:numPr>
        <w:tabs>
          <w:tab w:val="num" w:pos="993"/>
        </w:tabs>
        <w:overflowPunct w:val="0"/>
        <w:autoSpaceDE w:val="0"/>
        <w:autoSpaceDN w:val="0"/>
        <w:adjustRightInd w:val="0"/>
        <w:ind w:hanging="693"/>
        <w:jc w:val="both"/>
        <w:textAlignment w:val="baseline"/>
      </w:pPr>
      <w:r>
        <w:t>Логопедія /За ред. М.К.Шеремет. – К.,2012.</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 xml:space="preserve">Левина Р.Е. /ред/ Основы теории и практики логопедии. М. «Просвещение», 1968. </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Ляпидевский С.С. /ред/ Расстройства речи у детей и подростков. М. «Медицина», 1969.</w:t>
      </w:r>
    </w:p>
    <w:p w:rsidR="00DA6598" w:rsidRDefault="00DA6598" w:rsidP="00DA6598">
      <w:pPr>
        <w:numPr>
          <w:ilvl w:val="0"/>
          <w:numId w:val="14"/>
        </w:numPr>
        <w:tabs>
          <w:tab w:val="num" w:pos="1080"/>
        </w:tabs>
        <w:overflowPunct w:val="0"/>
        <w:autoSpaceDE w:val="0"/>
        <w:autoSpaceDN w:val="0"/>
        <w:adjustRightInd w:val="0"/>
        <w:ind w:hanging="720"/>
        <w:jc w:val="both"/>
      </w:pPr>
      <w:r>
        <w:t>Полякова М. Самоучитель по логопеди. – М., 2007.</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Савченко М.А. Методика виправлення вад вимови фонем у дітей. К. «Радянська школа», 1991.</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Филичева Т.Б., Чевелева Н.А. Логопедическая работа в специальном  детском саду. М. «Просвещение», 1987.</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Хватцев М.Е. Логопедия. - М., 1959.</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Парамонова Л.А. Логопедия для всех. - М., 1997.</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Гвоздев А.Н. Вопросы изучения детской речи. - М., 1961.</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Правдина О.В. Логопедия. - М., 1973.</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t>Хватцев М.Е. Логопедическая работа с детьми дошкольного возраста. М., 1995.</w:t>
      </w:r>
    </w:p>
    <w:p w:rsidR="00DA6598" w:rsidRDefault="00DA6598" w:rsidP="00DA6598">
      <w:pPr>
        <w:numPr>
          <w:ilvl w:val="0"/>
          <w:numId w:val="14"/>
        </w:numPr>
        <w:tabs>
          <w:tab w:val="num" w:pos="900"/>
        </w:tabs>
        <w:overflowPunct w:val="0"/>
        <w:autoSpaceDE w:val="0"/>
        <w:autoSpaceDN w:val="0"/>
        <w:adjustRightInd w:val="0"/>
        <w:ind w:left="900"/>
        <w:jc w:val="both"/>
        <w:textAlignment w:val="baseline"/>
      </w:pPr>
      <w:r>
        <w:rPr>
          <w:spacing w:val="-4"/>
        </w:rPr>
        <w:t>Блінова Г.И. Дидактичний матеріал для логопедичних занять. - К., 1983.</w:t>
      </w:r>
    </w:p>
    <w:p w:rsidR="00DA6598" w:rsidRDefault="00DA6598" w:rsidP="00DA6598"/>
    <w:p w:rsidR="00DA6598" w:rsidRDefault="00DA6598" w:rsidP="00DA6598">
      <w:pPr>
        <w:jc w:val="both"/>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 xml:space="preserve">Нагадати алгоритм, за яким надається логопедична характеристика звукам, зобразити на профилі правильне положення органів артикуляції під час вимови дрижачих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DA6598" w:rsidRDefault="00DA6598" w:rsidP="00DA6598">
      <w:pPr>
        <w:overflowPunct w:val="0"/>
        <w:autoSpaceDE w:val="0"/>
        <w:autoSpaceDN w:val="0"/>
        <w:adjustRightInd w:val="0"/>
        <w:ind w:firstLine="567"/>
        <w:jc w:val="both"/>
        <w:textAlignment w:val="baseline"/>
      </w:pPr>
      <w:r>
        <w:t>Назвати види ротацизму, описати положення артикуляції під час кожного виду, назвати причини виникнення. Так само назвати види параротацизму, дати їм характеристику.</w:t>
      </w:r>
    </w:p>
    <w:p w:rsidR="00DA6598" w:rsidRDefault="00DA6598" w:rsidP="00DA6598">
      <w:pPr>
        <w:overflowPunct w:val="0"/>
        <w:autoSpaceDE w:val="0"/>
        <w:autoSpaceDN w:val="0"/>
        <w:adjustRightInd w:val="0"/>
        <w:ind w:firstLine="567"/>
        <w:jc w:val="both"/>
        <w:textAlignment w:val="baseline"/>
      </w:pPr>
      <w:r>
        <w:t>Розкриваючи методику логопедичної роботи при ротацизмі та параротацизмі, висвітлити зміст кожного етапу, особливу увагу приділити способам і прийомам постановки дрижачих.</w:t>
      </w:r>
    </w:p>
    <w:p w:rsidR="00DA6598" w:rsidRDefault="00DA6598" w:rsidP="00DA6598">
      <w:pPr>
        <w:rPr>
          <w:b/>
          <w:u w:val="single"/>
        </w:rPr>
      </w:pPr>
      <w:r>
        <w:rPr>
          <w:b/>
          <w:u w:val="single"/>
        </w:rPr>
        <w:lastRenderedPageBreak/>
        <w:t>Лекція 7</w:t>
      </w:r>
    </w:p>
    <w:p w:rsidR="00DA6598" w:rsidRDefault="00DA6598" w:rsidP="00DA6598">
      <w:pPr>
        <w:jc w:val="both"/>
        <w:rPr>
          <w:b/>
        </w:rPr>
      </w:pPr>
    </w:p>
    <w:p w:rsidR="00DA6598" w:rsidRDefault="00DA6598" w:rsidP="00DA6598">
      <w:pPr>
        <w:jc w:val="center"/>
        <w:rPr>
          <w:b/>
          <w:u w:val="single"/>
        </w:rPr>
      </w:pPr>
    </w:p>
    <w:p w:rsidR="00DA6598" w:rsidRDefault="00DA6598" w:rsidP="00DA6598">
      <w:pPr>
        <w:tabs>
          <w:tab w:val="left" w:pos="900"/>
        </w:tabs>
        <w:ind w:left="540"/>
        <w:jc w:val="both"/>
      </w:pPr>
      <w:r>
        <w:rPr>
          <w:b/>
        </w:rPr>
        <w:t xml:space="preserve">Тема: </w:t>
      </w:r>
      <w:r>
        <w:t>Порушення вимови задньоязикових звуків. Методика логопедичної роботи.</w:t>
      </w:r>
    </w:p>
    <w:p w:rsidR="00DA6598" w:rsidRDefault="00DA6598" w:rsidP="00DA6598">
      <w:pPr>
        <w:ind w:firstLine="540"/>
        <w:jc w:val="center"/>
      </w:pPr>
      <w:r>
        <w:t>План</w:t>
      </w:r>
    </w:p>
    <w:p w:rsidR="00DA6598" w:rsidRDefault="00DA6598" w:rsidP="00DA6598">
      <w:pPr>
        <w:numPr>
          <w:ilvl w:val="0"/>
          <w:numId w:val="15"/>
        </w:numPr>
        <w:tabs>
          <w:tab w:val="num" w:pos="993"/>
        </w:tabs>
        <w:overflowPunct w:val="0"/>
        <w:autoSpaceDE w:val="0"/>
        <w:autoSpaceDN w:val="0"/>
        <w:adjustRightInd w:val="0"/>
        <w:ind w:hanging="1233"/>
        <w:jc w:val="both"/>
        <w:textAlignment w:val="baseline"/>
      </w:pPr>
      <w:r>
        <w:t>Правильна артикуляція звуків „г”, „ґ”, „к”, „х”. Загальна характеристика.</w:t>
      </w:r>
    </w:p>
    <w:p w:rsidR="00DA6598" w:rsidRDefault="00DA6598" w:rsidP="00DA6598">
      <w:pPr>
        <w:numPr>
          <w:ilvl w:val="0"/>
          <w:numId w:val="15"/>
        </w:numPr>
        <w:tabs>
          <w:tab w:val="num" w:pos="993"/>
        </w:tabs>
        <w:overflowPunct w:val="0"/>
        <w:autoSpaceDE w:val="0"/>
        <w:autoSpaceDN w:val="0"/>
        <w:adjustRightInd w:val="0"/>
        <w:ind w:hanging="1233"/>
        <w:jc w:val="both"/>
        <w:textAlignment w:val="baseline"/>
      </w:pPr>
      <w:r>
        <w:t>Види порушень задньоязикових звуків.</w:t>
      </w:r>
    </w:p>
    <w:p w:rsidR="00DA6598" w:rsidRDefault="00DA6598" w:rsidP="00DA6598">
      <w:pPr>
        <w:numPr>
          <w:ilvl w:val="0"/>
          <w:numId w:val="15"/>
        </w:numPr>
        <w:tabs>
          <w:tab w:val="num" w:pos="993"/>
        </w:tabs>
        <w:overflowPunct w:val="0"/>
        <w:autoSpaceDE w:val="0"/>
        <w:autoSpaceDN w:val="0"/>
        <w:adjustRightInd w:val="0"/>
        <w:ind w:hanging="1233"/>
        <w:jc w:val="both"/>
        <w:textAlignment w:val="baseline"/>
      </w:pPr>
      <w:r>
        <w:t>Хітизми та парахітизми.</w:t>
      </w:r>
    </w:p>
    <w:p w:rsidR="00DA6598" w:rsidRDefault="00DA6598" w:rsidP="00DA6598">
      <w:pPr>
        <w:numPr>
          <w:ilvl w:val="0"/>
          <w:numId w:val="15"/>
        </w:numPr>
        <w:tabs>
          <w:tab w:val="num" w:pos="993"/>
        </w:tabs>
        <w:overflowPunct w:val="0"/>
        <w:autoSpaceDE w:val="0"/>
        <w:autoSpaceDN w:val="0"/>
        <w:adjustRightInd w:val="0"/>
        <w:ind w:hanging="1233"/>
        <w:jc w:val="both"/>
        <w:textAlignment w:val="baseline"/>
      </w:pPr>
      <w:r>
        <w:t>Капацизми та паракапацизми.</w:t>
      </w:r>
    </w:p>
    <w:p w:rsidR="00DA6598" w:rsidRDefault="00DA6598" w:rsidP="00DA6598">
      <w:pPr>
        <w:numPr>
          <w:ilvl w:val="0"/>
          <w:numId w:val="15"/>
        </w:numPr>
        <w:tabs>
          <w:tab w:val="num" w:pos="993"/>
        </w:tabs>
        <w:overflowPunct w:val="0"/>
        <w:autoSpaceDE w:val="0"/>
        <w:autoSpaceDN w:val="0"/>
        <w:adjustRightInd w:val="0"/>
        <w:ind w:hanging="1233"/>
        <w:jc w:val="both"/>
        <w:textAlignment w:val="baseline"/>
      </w:pPr>
      <w:r>
        <w:t xml:space="preserve">Гамацизми та парагамацизми. </w:t>
      </w:r>
    </w:p>
    <w:p w:rsidR="00DA6598" w:rsidRDefault="00DA6598" w:rsidP="00DA6598">
      <w:pPr>
        <w:numPr>
          <w:ilvl w:val="0"/>
          <w:numId w:val="15"/>
        </w:numPr>
        <w:tabs>
          <w:tab w:val="num" w:pos="993"/>
        </w:tabs>
        <w:overflowPunct w:val="0"/>
        <w:autoSpaceDE w:val="0"/>
        <w:autoSpaceDN w:val="0"/>
        <w:adjustRightInd w:val="0"/>
        <w:ind w:hanging="1233"/>
        <w:jc w:val="both"/>
        <w:textAlignment w:val="baseline"/>
      </w:pPr>
      <w:r>
        <w:t>Особливості логопедичної роботи з подолання порушень вимови шиплячих.</w:t>
      </w:r>
    </w:p>
    <w:p w:rsidR="00DA6598" w:rsidRDefault="00DA6598" w:rsidP="00DA6598">
      <w:pPr>
        <w:numPr>
          <w:ilvl w:val="0"/>
          <w:numId w:val="15"/>
        </w:numPr>
        <w:tabs>
          <w:tab w:val="num" w:pos="993"/>
        </w:tabs>
        <w:overflowPunct w:val="0"/>
        <w:autoSpaceDE w:val="0"/>
        <w:autoSpaceDN w:val="0"/>
        <w:adjustRightInd w:val="0"/>
        <w:ind w:hanging="1233"/>
        <w:jc w:val="both"/>
        <w:textAlignment w:val="baseline"/>
      </w:pPr>
      <w:r>
        <w:t>Методика логопедичної роботи з усунення вад вимови шиплячих звуків:</w:t>
      </w:r>
    </w:p>
    <w:p w:rsidR="00DA6598" w:rsidRDefault="00DA6598" w:rsidP="00DA6598">
      <w:pPr>
        <w:ind w:firstLine="1260"/>
        <w:jc w:val="both"/>
      </w:pPr>
      <w:r>
        <w:t>А) Підготовчий етап;</w:t>
      </w:r>
    </w:p>
    <w:p w:rsidR="00DA6598" w:rsidRDefault="00DA6598" w:rsidP="00DA6598">
      <w:pPr>
        <w:ind w:firstLine="1260"/>
        <w:jc w:val="both"/>
      </w:pPr>
      <w:r>
        <w:t>Б) Етап постановки звуків;</w:t>
      </w:r>
    </w:p>
    <w:p w:rsidR="00DA6598" w:rsidRDefault="00DA6598" w:rsidP="00DA6598">
      <w:pPr>
        <w:ind w:firstLine="1260"/>
        <w:jc w:val="both"/>
      </w:pPr>
      <w:r>
        <w:t>В) Етап автоматизації звуків;</w:t>
      </w:r>
    </w:p>
    <w:p w:rsidR="00DA6598" w:rsidRDefault="00DA6598" w:rsidP="00DA6598">
      <w:pPr>
        <w:ind w:firstLine="1260"/>
        <w:jc w:val="both"/>
      </w:pPr>
      <w:r>
        <w:t>Г) Етап диференціації звуків;</w:t>
      </w:r>
    </w:p>
    <w:p w:rsidR="00DA6598" w:rsidRDefault="00DA6598" w:rsidP="00DA6598">
      <w:pPr>
        <w:ind w:firstLine="1260"/>
        <w:jc w:val="both"/>
      </w:pPr>
      <w:r>
        <w:t>Д) Етап уведення звука у зв’язне мовлення.</w:t>
      </w:r>
    </w:p>
    <w:p w:rsidR="00DA6598" w:rsidRDefault="00DA6598" w:rsidP="00DA6598">
      <w:pPr>
        <w:tabs>
          <w:tab w:val="num" w:pos="1080"/>
        </w:tabs>
        <w:jc w:val="center"/>
      </w:pPr>
      <w:r>
        <w:t>Література</w:t>
      </w:r>
    </w:p>
    <w:p w:rsidR="00DA6598" w:rsidRDefault="00DA6598" w:rsidP="00DA6598">
      <w:pPr>
        <w:numPr>
          <w:ilvl w:val="0"/>
          <w:numId w:val="16"/>
        </w:numPr>
        <w:tabs>
          <w:tab w:val="num" w:pos="993"/>
        </w:tabs>
        <w:overflowPunct w:val="0"/>
        <w:autoSpaceDE w:val="0"/>
        <w:autoSpaceDN w:val="0"/>
        <w:adjustRightInd w:val="0"/>
        <w:ind w:hanging="693"/>
        <w:jc w:val="both"/>
        <w:textAlignment w:val="baseline"/>
      </w:pPr>
      <w:r>
        <w:t>Логопедія /За ред. М.К.Шеремет. – К.,2012.</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 xml:space="preserve">Левина Р.Е. /ред/ Основы теории и практики логопедии. М. «Просвещение», 1968. </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Ляпидевский С.С. /ред/ Расстройства речи у детей и подростков. М. «Медицина», 1969.</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Савченко М.А. Методика виправлення вад вимови фонем у дітей. К. «Радянська школа», 1991.</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Филичева Т.Б., Чевелева Н.А. Логопедическая работа в специальном  детском саду. М. «Просвещение», 1987.</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Хватцев М.Е. Логопедия. - М., 1959.</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Парамонова Л.А. Логопедия для всех. - М., 1997.</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Гвоздев А.Н. Вопросы изучения детской речи. - М., 1961.</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Правдина О.В. Логопедия. - М., 1973.</w:t>
      </w:r>
    </w:p>
    <w:p w:rsidR="00DA6598" w:rsidRDefault="00DA6598" w:rsidP="00DA6598">
      <w:pPr>
        <w:numPr>
          <w:ilvl w:val="0"/>
          <w:numId w:val="16"/>
        </w:numPr>
        <w:tabs>
          <w:tab w:val="num" w:pos="900"/>
        </w:tabs>
        <w:overflowPunct w:val="0"/>
        <w:autoSpaceDE w:val="0"/>
        <w:autoSpaceDN w:val="0"/>
        <w:adjustRightInd w:val="0"/>
        <w:ind w:left="900"/>
        <w:jc w:val="both"/>
        <w:textAlignment w:val="baseline"/>
      </w:pPr>
      <w:r>
        <w:t>Хватцев М.Е. Логопедическая работа с детьми дошкольного возраста. М., 1995.</w:t>
      </w:r>
    </w:p>
    <w:p w:rsidR="00DA6598" w:rsidRDefault="00DA6598" w:rsidP="00DA6598">
      <w:pPr>
        <w:overflowPunct w:val="0"/>
        <w:autoSpaceDE w:val="0"/>
        <w:autoSpaceDN w:val="0"/>
        <w:adjustRightInd w:val="0"/>
        <w:ind w:left="1800"/>
        <w:jc w:val="both"/>
        <w:textAlignment w:val="baseline"/>
      </w:pPr>
    </w:p>
    <w:p w:rsidR="00DA6598" w:rsidRDefault="00DA6598" w:rsidP="00DA6598">
      <w:pPr>
        <w:jc w:val="both"/>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 xml:space="preserve">Нагадати алгоритм, за яким надається логопедична характеристика звукам, зобразити на профилі правильне положення органів артикуляції під час вимови всіх задньоязикових та глоткового (г) звуків із зазначенням на профілі верхньої та нижньої губ, верхніх та нижніх різців, піднебіння, язика (кінчика, передньої частини, середньої частини, задньої частини, кореня) задньої стінки глотки, гортані з голосовими складками, стінки стравоходу. </w:t>
      </w:r>
    </w:p>
    <w:p w:rsidR="00DA6598" w:rsidRDefault="00DA6598" w:rsidP="00DA6598">
      <w:pPr>
        <w:overflowPunct w:val="0"/>
        <w:autoSpaceDE w:val="0"/>
        <w:autoSpaceDN w:val="0"/>
        <w:adjustRightInd w:val="0"/>
        <w:ind w:firstLine="567"/>
        <w:jc w:val="both"/>
        <w:textAlignment w:val="baseline"/>
      </w:pPr>
      <w:r>
        <w:t>Назвати фонетичні та фонологічні (фонематичні) види порушення вимови задньоязикових звуків, описати положення артикуляції під час кожного виду, назвати причини виникнення.</w:t>
      </w:r>
    </w:p>
    <w:p w:rsidR="00DA6598" w:rsidRDefault="00DA6598" w:rsidP="00DA6598">
      <w:pPr>
        <w:overflowPunct w:val="0"/>
        <w:autoSpaceDE w:val="0"/>
        <w:autoSpaceDN w:val="0"/>
        <w:adjustRightInd w:val="0"/>
        <w:ind w:firstLine="567"/>
        <w:jc w:val="both"/>
        <w:textAlignment w:val="baseline"/>
      </w:pPr>
      <w:r>
        <w:t>Розкриваючи методику логопедичної роботи при порушеннях задньоязикових звуків, висвітлити зміст кожного етапу та особливості роботи над кожним звуком.</w:t>
      </w:r>
    </w:p>
    <w:p w:rsidR="00DA6598" w:rsidRDefault="00DA6598" w:rsidP="00DA6598">
      <w:pPr>
        <w:jc w:val="both"/>
        <w:rPr>
          <w:b/>
        </w:rPr>
      </w:pPr>
    </w:p>
    <w:p w:rsidR="00DA6598" w:rsidRDefault="00DA6598" w:rsidP="00DA6598">
      <w:pPr>
        <w:jc w:val="both"/>
        <w:rPr>
          <w:b/>
        </w:rPr>
      </w:pPr>
    </w:p>
    <w:p w:rsidR="00DA6598" w:rsidRDefault="00DA6598" w:rsidP="00DA6598">
      <w:pPr>
        <w:jc w:val="center"/>
      </w:pPr>
      <w:r>
        <w:rPr>
          <w:b/>
        </w:rPr>
        <w:br w:type="page"/>
      </w:r>
      <w:r>
        <w:rPr>
          <w:b/>
        </w:rPr>
        <w:lastRenderedPageBreak/>
        <w:t xml:space="preserve">Змістовий модуль 3. </w:t>
      </w:r>
      <w:r>
        <w:t>Дизартрія</w:t>
      </w:r>
    </w:p>
    <w:p w:rsidR="00DA6598" w:rsidRDefault="00DA6598" w:rsidP="00DA6598">
      <w:pPr>
        <w:jc w:val="center"/>
        <w:rPr>
          <w:b/>
        </w:rPr>
      </w:pPr>
    </w:p>
    <w:p w:rsidR="00DA6598" w:rsidRDefault="00DA6598" w:rsidP="00DA6598">
      <w:pPr>
        <w:jc w:val="both"/>
        <w:rPr>
          <w:b/>
          <w:u w:val="single"/>
        </w:rPr>
      </w:pPr>
      <w:r>
        <w:rPr>
          <w:b/>
          <w:u w:val="single"/>
        </w:rPr>
        <w:t>Лекція 1</w:t>
      </w:r>
    </w:p>
    <w:p w:rsidR="00DA6598" w:rsidRDefault="00DA6598" w:rsidP="00DA6598">
      <w:pPr>
        <w:jc w:val="both"/>
        <w:rPr>
          <w:b/>
          <w:u w:val="single"/>
        </w:rPr>
      </w:pPr>
    </w:p>
    <w:p w:rsidR="00DA6598" w:rsidRDefault="00DA6598" w:rsidP="00DA6598">
      <w:pPr>
        <w:jc w:val="both"/>
      </w:pPr>
      <w:r>
        <w:rPr>
          <w:b/>
        </w:rPr>
        <w:t xml:space="preserve">Тема: </w:t>
      </w:r>
      <w:r>
        <w:t>Дизартрія: етіологія, патогенез, синдромокомплекс, класифікація.</w:t>
      </w:r>
    </w:p>
    <w:p w:rsidR="00DA6598" w:rsidRDefault="00DA6598" w:rsidP="00DA6598">
      <w:pPr>
        <w:jc w:val="center"/>
      </w:pPr>
      <w:r>
        <w:t>План</w:t>
      </w:r>
    </w:p>
    <w:p w:rsidR="00DA6598" w:rsidRDefault="00DA6598" w:rsidP="00DA6598">
      <w:pPr>
        <w:numPr>
          <w:ilvl w:val="0"/>
          <w:numId w:val="17"/>
        </w:numPr>
      </w:pPr>
      <w:r>
        <w:t>Причини виникнення дизартрії.</w:t>
      </w:r>
    </w:p>
    <w:p w:rsidR="00DA6598" w:rsidRDefault="00DA6598" w:rsidP="00DA6598">
      <w:pPr>
        <w:numPr>
          <w:ilvl w:val="0"/>
          <w:numId w:val="17"/>
        </w:numPr>
      </w:pPr>
      <w:r>
        <w:t xml:space="preserve">Механізми дизартрії (клініко-фізіологічний аспект). </w:t>
      </w:r>
    </w:p>
    <w:p w:rsidR="00DA6598" w:rsidRDefault="00DA6598" w:rsidP="00DA6598">
      <w:pPr>
        <w:numPr>
          <w:ilvl w:val="0"/>
          <w:numId w:val="17"/>
        </w:numPr>
      </w:pPr>
      <w:r>
        <w:t>Синдроми дизартрії. Порушення звуковимови:</w:t>
      </w:r>
    </w:p>
    <w:p w:rsidR="00DA6598" w:rsidRDefault="00DA6598" w:rsidP="00DA6598">
      <w:pPr>
        <w:ind w:left="708"/>
      </w:pPr>
      <w:r>
        <w:t>а) дефекти звуковимови;</w:t>
      </w:r>
    </w:p>
    <w:p w:rsidR="00DA6598" w:rsidRDefault="00DA6598" w:rsidP="00DA6598">
      <w:pPr>
        <w:ind w:left="708"/>
      </w:pPr>
      <w:r>
        <w:t>б) розлади тонусу м’язів артикуляційного апарату;</w:t>
      </w:r>
    </w:p>
    <w:p w:rsidR="00DA6598" w:rsidRDefault="00DA6598" w:rsidP="00DA6598">
      <w:pPr>
        <w:ind w:left="708"/>
      </w:pPr>
      <w:r>
        <w:t>в) порушення рухливості органів артикуляції;</w:t>
      </w:r>
    </w:p>
    <w:p w:rsidR="00DA6598" w:rsidRDefault="00DA6598" w:rsidP="00DA6598">
      <w:pPr>
        <w:ind w:left="708"/>
      </w:pPr>
      <w:r>
        <w:t>г) насильницькі рухи та оральні синкінезії в артикуляційній мускулатурі;</w:t>
      </w:r>
    </w:p>
    <w:p w:rsidR="00DA6598" w:rsidRDefault="00DA6598" w:rsidP="00DA6598">
      <w:pPr>
        <w:ind w:left="708"/>
      </w:pPr>
      <w:r>
        <w:t>д) недостатність артикуляційного праксису.</w:t>
      </w:r>
    </w:p>
    <w:p w:rsidR="00DA6598" w:rsidRDefault="00DA6598" w:rsidP="00DA6598">
      <w:r>
        <w:t xml:space="preserve">     4.   Порушення дихання.</w:t>
      </w:r>
    </w:p>
    <w:p w:rsidR="00DA6598" w:rsidRDefault="00DA6598" w:rsidP="00DA6598">
      <w:r>
        <w:t xml:space="preserve">     5.   Порушення голосової функції та мелодико-інтонаційні розлади.</w:t>
      </w:r>
    </w:p>
    <w:p w:rsidR="00DA6598" w:rsidRDefault="00DA6598" w:rsidP="00DA6598">
      <w:r>
        <w:t xml:space="preserve">     6.   Класифікація дизартрії.</w:t>
      </w:r>
    </w:p>
    <w:p w:rsidR="00DA6598" w:rsidRDefault="00DA6598" w:rsidP="00DA6598">
      <w:pPr>
        <w:jc w:val="center"/>
      </w:pPr>
      <w:r>
        <w:t>Література</w:t>
      </w:r>
    </w:p>
    <w:p w:rsidR="00DA6598" w:rsidRDefault="00DA6598" w:rsidP="00DA6598">
      <w:pPr>
        <w:numPr>
          <w:ilvl w:val="0"/>
          <w:numId w:val="18"/>
        </w:numPr>
      </w:pPr>
      <w:r>
        <w:t>Бадалян А. О. Детская невропатология. – М.: Медицина, 1975.</w:t>
      </w:r>
    </w:p>
    <w:p w:rsidR="00DA6598" w:rsidRDefault="00DA6598" w:rsidP="00DA6598">
      <w:pPr>
        <w:numPr>
          <w:ilvl w:val="0"/>
          <w:numId w:val="18"/>
        </w:numPr>
        <w:jc w:val="both"/>
      </w:pPr>
      <w:r>
        <w:t>Большая энциклопедия / Под ред. Б. В. Петровского. – Изд.-е 3-е. – М.: Сов. энцикл-я, 1977.</w:t>
      </w:r>
    </w:p>
    <w:p w:rsidR="00DA6598" w:rsidRDefault="00DA6598" w:rsidP="00DA6598">
      <w:pPr>
        <w:numPr>
          <w:ilvl w:val="0"/>
          <w:numId w:val="18"/>
        </w:numPr>
        <w:jc w:val="both"/>
      </w:pPr>
      <w:r>
        <w:t>Винарская Е. Н., Пулатов А. М. Дизартрія и её диагностирование. Значение в клинике очаговых поражений мезга. – Ташкент, 1973.</w:t>
      </w:r>
    </w:p>
    <w:p w:rsidR="00DA6598" w:rsidRDefault="00DA6598" w:rsidP="00DA6598">
      <w:pPr>
        <w:numPr>
          <w:ilvl w:val="0"/>
          <w:numId w:val="18"/>
        </w:numPr>
        <w:jc w:val="both"/>
      </w:pPr>
      <w:r>
        <w:t>Логопедия. / Под ред. Л. С. Волковой и др. – М.: ВЛАДОС, 1999.</w:t>
      </w:r>
    </w:p>
    <w:p w:rsidR="00DA6598" w:rsidRDefault="00DA6598" w:rsidP="00DA6598">
      <w:pPr>
        <w:numPr>
          <w:ilvl w:val="0"/>
          <w:numId w:val="18"/>
        </w:numPr>
        <w:jc w:val="both"/>
      </w:pPr>
      <w:r>
        <w:t>Основы теории и практики логопедии. / Под ред. Р. Е. Левиной. – М., 1968.</w:t>
      </w:r>
    </w:p>
    <w:p w:rsidR="00DA6598" w:rsidRDefault="00DA6598" w:rsidP="00DA6598">
      <w:pPr>
        <w:numPr>
          <w:ilvl w:val="0"/>
          <w:numId w:val="18"/>
        </w:numPr>
        <w:jc w:val="both"/>
      </w:pPr>
      <w:r>
        <w:t>Понятийно-терминологический словарь логопеда / Под ред. В. И. Селивёрстова. – М.: ВЛАДОС, 1997.</w:t>
      </w:r>
    </w:p>
    <w:p w:rsidR="00DA6598" w:rsidRDefault="00DA6598" w:rsidP="00DA6598">
      <w:pPr>
        <w:numPr>
          <w:ilvl w:val="0"/>
          <w:numId w:val="18"/>
        </w:numPr>
        <w:jc w:val="both"/>
      </w:pPr>
      <w:r>
        <w:t>Правдина О. В. Логопедия. – М., 1973.</w:t>
      </w:r>
    </w:p>
    <w:p w:rsidR="00DA6598" w:rsidRDefault="00DA6598" w:rsidP="00DA6598">
      <w:pPr>
        <w:numPr>
          <w:ilvl w:val="0"/>
          <w:numId w:val="18"/>
        </w:numPr>
        <w:jc w:val="both"/>
      </w:pPr>
      <w:r>
        <w:t>Хрестоматия по логопедии / Под ред. В. И. Селивёрстова и Л. С. Волковой – М., 1997.</w:t>
      </w:r>
    </w:p>
    <w:p w:rsidR="00DA6598" w:rsidRDefault="00DA6598" w:rsidP="00DA6598">
      <w:pPr>
        <w:jc w:val="both"/>
      </w:pPr>
    </w:p>
    <w:p w:rsidR="00DA6598" w:rsidRDefault="00DA6598" w:rsidP="00DA6598">
      <w:pPr>
        <w:jc w:val="both"/>
        <w:rPr>
          <w:b/>
        </w:rPr>
      </w:pPr>
      <w:r>
        <w:rPr>
          <w:b/>
        </w:rPr>
        <w:t>Анотація до лекції</w:t>
      </w:r>
    </w:p>
    <w:p w:rsidR="00DA6598" w:rsidRDefault="00DA6598" w:rsidP="00DA6598">
      <w:pPr>
        <w:ind w:firstLine="426"/>
        <w:jc w:val="both"/>
      </w:pPr>
      <w:r>
        <w:t>Надаючи визначення поняттю «дизартрія», зробити його аналіз. Пригадати, які компоненти відносяться до просодичної сторони мовлення. Розкрити механізми мовленнєвих порушень при дизартрії.</w:t>
      </w:r>
    </w:p>
    <w:p w:rsidR="00DA6598" w:rsidRDefault="00DA6598" w:rsidP="00DA6598">
      <w:pPr>
        <w:ind w:firstLine="426"/>
        <w:jc w:val="both"/>
      </w:pPr>
      <w:r>
        <w:t>Розкриваючи симптоматику дизартрії, пояснити, яким чином і чому порушується координація трьох систем (артикуляційної, дихальної та голосової) при дизартрії.</w:t>
      </w:r>
    </w:p>
    <w:p w:rsidR="00DA6598" w:rsidRDefault="00DA6598" w:rsidP="00DA6598">
      <w:pPr>
        <w:ind w:firstLine="426"/>
        <w:jc w:val="both"/>
      </w:pPr>
      <w:r>
        <w:t>Звернути увагу на те, що симптоми порушення артикуляції, фонації та дихання залежать від типу порушення м’язового тонусу у відповідних відділах мовленнєвого апарату. Ці симптоми можуть бути виражені в різному ступені – від мінімальних (стертих) проявів до яскраво виражених.</w:t>
      </w:r>
    </w:p>
    <w:p w:rsidR="00DA6598" w:rsidRDefault="00DA6598" w:rsidP="00DA6598">
      <w:pPr>
        <w:ind w:firstLine="426"/>
        <w:jc w:val="both"/>
      </w:pPr>
      <w:r>
        <w:t>Розкриваючи класифікацію дизартрії, акцентувати увагу на критеріях виділення форм, на можливість та зручність використання класифікації в практиці логопеда. Зазначити, яка серед усіх класифікацій дизартрії є найбільш зручною з точки зору розуміння механізмів порушення та аналізу симптоматики. Доведіть свою точку зору.</w:t>
      </w:r>
    </w:p>
    <w:p w:rsidR="00DA6598" w:rsidRDefault="00DA6598" w:rsidP="00DA6598">
      <w:pPr>
        <w:ind w:firstLine="426"/>
        <w:jc w:val="both"/>
      </w:pPr>
      <w:r>
        <w:t>Пояснити положення про те, що дизартрія часто є не самостійним мовленнєвим порушенням, а виникає на фоні дитячого церебрального паралічу і є одним з його симптомів.</w:t>
      </w:r>
    </w:p>
    <w:p w:rsidR="00DA6598" w:rsidRDefault="00DA6598" w:rsidP="00DA6598">
      <w:pPr>
        <w:jc w:val="both"/>
      </w:pPr>
    </w:p>
    <w:p w:rsidR="00DA6598" w:rsidRDefault="00DA6598" w:rsidP="00DA6598">
      <w:pPr>
        <w:jc w:val="both"/>
        <w:rPr>
          <w:b/>
          <w:u w:val="single"/>
        </w:rPr>
      </w:pPr>
      <w:r>
        <w:rPr>
          <w:b/>
          <w:u w:val="single"/>
        </w:rPr>
        <w:t>Лекція 2</w:t>
      </w:r>
    </w:p>
    <w:p w:rsidR="00DA6598" w:rsidRDefault="00DA6598" w:rsidP="00DA6598">
      <w:pPr>
        <w:jc w:val="both"/>
        <w:rPr>
          <w:b/>
          <w:u w:val="single"/>
        </w:rPr>
      </w:pPr>
    </w:p>
    <w:p w:rsidR="00DA6598" w:rsidRDefault="00DA6598" w:rsidP="00DA6598">
      <w:pPr>
        <w:jc w:val="both"/>
      </w:pPr>
      <w:r>
        <w:rPr>
          <w:b/>
        </w:rPr>
        <w:t xml:space="preserve">Тема: </w:t>
      </w:r>
      <w:r>
        <w:t xml:space="preserve">Форми дизартрії за локалізацією пошкодження нервової системи. </w:t>
      </w:r>
    </w:p>
    <w:p w:rsidR="00DA6598" w:rsidRDefault="00DA6598" w:rsidP="00DA6598">
      <w:pPr>
        <w:jc w:val="center"/>
      </w:pPr>
      <w:r>
        <w:lastRenderedPageBreak/>
        <w:t>План</w:t>
      </w:r>
    </w:p>
    <w:p w:rsidR="00DA6598" w:rsidRDefault="00DA6598" w:rsidP="00DA6598">
      <w:pPr>
        <w:numPr>
          <w:ilvl w:val="0"/>
          <w:numId w:val="19"/>
        </w:numPr>
        <w:autoSpaceDN w:val="0"/>
      </w:pPr>
      <w:r>
        <w:t>Коркова дизартрія. Загальна характеристика.</w:t>
      </w:r>
    </w:p>
    <w:p w:rsidR="00DA6598" w:rsidRDefault="00DA6598" w:rsidP="00DA6598">
      <w:pPr>
        <w:numPr>
          <w:ilvl w:val="0"/>
          <w:numId w:val="19"/>
        </w:numPr>
        <w:autoSpaceDN w:val="0"/>
      </w:pPr>
      <w:r>
        <w:t>Мозочкові дизартрія. Провідні синдроми мозочкової дизартрії.</w:t>
      </w:r>
    </w:p>
    <w:p w:rsidR="00DA6598" w:rsidRDefault="00DA6598" w:rsidP="00DA6598">
      <w:pPr>
        <w:numPr>
          <w:ilvl w:val="0"/>
          <w:numId w:val="19"/>
        </w:numPr>
        <w:autoSpaceDN w:val="0"/>
        <w:jc w:val="both"/>
      </w:pPr>
      <w:r>
        <w:t>Псевдобульбарна дизартрія. Загальна характеристика.</w:t>
      </w:r>
    </w:p>
    <w:p w:rsidR="00DA6598" w:rsidRDefault="00DA6598" w:rsidP="00DA6598">
      <w:pPr>
        <w:numPr>
          <w:ilvl w:val="0"/>
          <w:numId w:val="19"/>
        </w:numPr>
        <w:autoSpaceDN w:val="0"/>
        <w:jc w:val="both"/>
      </w:pPr>
      <w:r>
        <w:t>Варіанти псевдобульбарної дизартрії:</w:t>
      </w:r>
    </w:p>
    <w:p w:rsidR="00DA6598" w:rsidRDefault="00DA6598" w:rsidP="00DA6598">
      <w:pPr>
        <w:ind w:left="708" w:firstLine="372"/>
        <w:jc w:val="both"/>
      </w:pPr>
      <w:r>
        <w:t>а) спастична форма;</w:t>
      </w:r>
    </w:p>
    <w:p w:rsidR="00DA6598" w:rsidRDefault="00DA6598" w:rsidP="00DA6598">
      <w:pPr>
        <w:ind w:left="708" w:firstLine="372"/>
        <w:jc w:val="both"/>
      </w:pPr>
      <w:r>
        <w:t>б) паретична форма.</w:t>
      </w:r>
    </w:p>
    <w:p w:rsidR="00DA6598" w:rsidRDefault="00DA6598" w:rsidP="00DA6598">
      <w:pPr>
        <w:jc w:val="both"/>
      </w:pPr>
      <w:r>
        <w:t xml:space="preserve">      5.   Екстрапірамідна (підкоркова) дизартрія. Загальна характеристика.</w:t>
      </w:r>
    </w:p>
    <w:p w:rsidR="00DA6598" w:rsidRDefault="00DA6598" w:rsidP="00DA6598">
      <w:pPr>
        <w:jc w:val="both"/>
      </w:pPr>
      <w:r>
        <w:t xml:space="preserve">      6. Бульбарна дизартрія. Загальна характеристика.</w:t>
      </w:r>
    </w:p>
    <w:p w:rsidR="00DA6598" w:rsidRDefault="00DA6598" w:rsidP="00DA6598">
      <w:pPr>
        <w:jc w:val="center"/>
      </w:pPr>
      <w:r>
        <w:t>Література</w:t>
      </w:r>
    </w:p>
    <w:p w:rsidR="00DA6598" w:rsidRDefault="00DA6598" w:rsidP="00DA6598">
      <w:pPr>
        <w:numPr>
          <w:ilvl w:val="0"/>
          <w:numId w:val="20"/>
        </w:numPr>
        <w:jc w:val="both"/>
      </w:pPr>
      <w:r>
        <w:t>Винарская Е. Н., Пулатов А. М. Дизартрія и её диагностирование. Значение в клинике очаговых поражений мезга. – Ташкент, 1973.</w:t>
      </w:r>
    </w:p>
    <w:p w:rsidR="00DA6598" w:rsidRDefault="00DA6598" w:rsidP="00DA6598">
      <w:pPr>
        <w:numPr>
          <w:ilvl w:val="0"/>
          <w:numId w:val="20"/>
        </w:numPr>
        <w:jc w:val="both"/>
      </w:pPr>
      <w:r>
        <w:t>Логопедия. / Под ред. Л. С. Волковой и др. – М.: ВЛАДОС, 1999.</w:t>
      </w:r>
    </w:p>
    <w:p w:rsidR="00DA6598" w:rsidRDefault="00DA6598" w:rsidP="00DA6598">
      <w:pPr>
        <w:numPr>
          <w:ilvl w:val="0"/>
          <w:numId w:val="20"/>
        </w:numPr>
        <w:jc w:val="both"/>
      </w:pPr>
      <w:r>
        <w:t>Основы теории и практики логопедии. / Под ред. Р. Е. Левиной. – М., 1968.</w:t>
      </w:r>
    </w:p>
    <w:p w:rsidR="00DA6598" w:rsidRDefault="00DA6598" w:rsidP="00DA6598">
      <w:pPr>
        <w:numPr>
          <w:ilvl w:val="0"/>
          <w:numId w:val="20"/>
        </w:numPr>
        <w:jc w:val="both"/>
      </w:pPr>
      <w:r>
        <w:t>Понятийно-терминологический словарь логопеда / Под ред. В. И. Селивёрстова. – М.: ВЛАДОС, 1997.</w:t>
      </w:r>
    </w:p>
    <w:p w:rsidR="00DA6598" w:rsidRDefault="00DA6598" w:rsidP="00DA6598">
      <w:pPr>
        <w:numPr>
          <w:ilvl w:val="0"/>
          <w:numId w:val="20"/>
        </w:numPr>
        <w:jc w:val="both"/>
      </w:pPr>
      <w:r>
        <w:t>Правдина О. В. Логопедия. – М., 1973.</w:t>
      </w:r>
    </w:p>
    <w:p w:rsidR="00DA6598" w:rsidRDefault="00DA6598" w:rsidP="00DA6598">
      <w:pPr>
        <w:numPr>
          <w:ilvl w:val="0"/>
          <w:numId w:val="20"/>
        </w:numPr>
        <w:jc w:val="both"/>
      </w:pPr>
      <w:r>
        <w:t>Хрестоматия по логопедии / Под ред. В. И. Селивёрстова и Л. С. Волковой – М., 1997.</w:t>
      </w:r>
    </w:p>
    <w:p w:rsidR="00DA6598" w:rsidRDefault="00DA6598" w:rsidP="00DA6598">
      <w:pPr>
        <w:ind w:left="360" w:hanging="360"/>
        <w:jc w:val="both"/>
        <w:rPr>
          <w:b/>
        </w:rPr>
      </w:pPr>
      <w:r>
        <w:rPr>
          <w:b/>
        </w:rPr>
        <w:t>Анотація до лекції</w:t>
      </w:r>
    </w:p>
    <w:p w:rsidR="00DA6598" w:rsidRDefault="00DA6598" w:rsidP="00DA6598">
      <w:pPr>
        <w:ind w:firstLine="567"/>
        <w:jc w:val="both"/>
      </w:pPr>
      <w:r>
        <w:t>Пояснити, чому в сучасній дитячій логопедії залишається відкритим питання стосовно того, чи можна виділити коркову дизартрію в окрему форму. У чому полягають труднощі диференціальної діагностики коркової дизартрії у дітей. Визначити патогенез кінестетичної постцентральної та кінетичної премоторної форм коркової дизартрії. Звернути увагу на характер порушення звуковимови при корковій дизартрії, пояснити, чому при корковій дизартрії порушується темп мовлення.</w:t>
      </w:r>
    </w:p>
    <w:p w:rsidR="00DA6598" w:rsidRDefault="00DA6598" w:rsidP="00DA6598">
      <w:pPr>
        <w:ind w:firstLine="567"/>
        <w:jc w:val="both"/>
      </w:pPr>
      <w:r>
        <w:t>Виділити особливості у неврологічному та мовленнєвому статусах при корковій дизартрії. Назвати, який симптом є важливим діагностичним показником мозочкової форми дизартрії. Визначити, які симптоми псевдобульбарної дизартрії проявляються у дітей на ранніх етапах життя.</w:t>
      </w:r>
    </w:p>
    <w:p w:rsidR="00DA6598" w:rsidRDefault="00DA6598" w:rsidP="00DA6598">
      <w:pPr>
        <w:ind w:left="360"/>
        <w:jc w:val="both"/>
      </w:pPr>
    </w:p>
    <w:p w:rsidR="00DA6598" w:rsidRDefault="00DA6598" w:rsidP="00DA6598">
      <w:pPr>
        <w:jc w:val="both"/>
        <w:rPr>
          <w:b/>
          <w:u w:val="single"/>
        </w:rPr>
      </w:pPr>
      <w:r>
        <w:rPr>
          <w:b/>
          <w:u w:val="single"/>
        </w:rPr>
        <w:t xml:space="preserve">Лекція 3 </w:t>
      </w:r>
    </w:p>
    <w:p w:rsidR="00DA6598" w:rsidRDefault="00DA6598" w:rsidP="00DA6598">
      <w:pPr>
        <w:jc w:val="both"/>
        <w:rPr>
          <w:b/>
          <w:u w:val="single"/>
        </w:rPr>
      </w:pPr>
    </w:p>
    <w:p w:rsidR="00DA6598" w:rsidRDefault="00DA6598" w:rsidP="00DA6598">
      <w:pPr>
        <w:jc w:val="both"/>
      </w:pPr>
      <w:r>
        <w:rPr>
          <w:b/>
        </w:rPr>
        <w:t xml:space="preserve">Тема: </w:t>
      </w:r>
      <w:r>
        <w:t>Методика логопедичного обстеження дітей із дизартрією</w:t>
      </w:r>
    </w:p>
    <w:p w:rsidR="00DA6598" w:rsidRDefault="00DA6598" w:rsidP="00DA6598">
      <w:pPr>
        <w:jc w:val="center"/>
      </w:pPr>
      <w:r>
        <w:t>План</w:t>
      </w:r>
    </w:p>
    <w:p w:rsidR="00DA6598" w:rsidRDefault="00DA6598" w:rsidP="00DA6598">
      <w:pPr>
        <w:numPr>
          <w:ilvl w:val="0"/>
          <w:numId w:val="21"/>
        </w:numPr>
        <w:jc w:val="both"/>
      </w:pPr>
      <w:r>
        <w:t>Мета обстеження. Провідні принципи обстеження.</w:t>
      </w:r>
    </w:p>
    <w:p w:rsidR="00DA6598" w:rsidRDefault="00DA6598" w:rsidP="00DA6598">
      <w:pPr>
        <w:numPr>
          <w:ilvl w:val="0"/>
          <w:numId w:val="21"/>
        </w:numPr>
        <w:jc w:val="both"/>
      </w:pPr>
      <w:r>
        <w:t>Зміст обстеження (основні напрямки):</w:t>
      </w:r>
    </w:p>
    <w:p w:rsidR="00DA6598" w:rsidRDefault="00DA6598" w:rsidP="00DA6598">
      <w:pPr>
        <w:numPr>
          <w:ilvl w:val="0"/>
          <w:numId w:val="21"/>
        </w:numPr>
        <w:jc w:val="both"/>
      </w:pPr>
      <w:r>
        <w:t>Особливості ранньої діагностики дизартрії.</w:t>
      </w:r>
    </w:p>
    <w:p w:rsidR="00DA6598" w:rsidRDefault="00DA6598" w:rsidP="00DA6598">
      <w:pPr>
        <w:jc w:val="center"/>
      </w:pPr>
      <w:r>
        <w:t>Література</w:t>
      </w:r>
    </w:p>
    <w:p w:rsidR="00DA6598" w:rsidRDefault="00DA6598" w:rsidP="00DA6598">
      <w:pPr>
        <w:numPr>
          <w:ilvl w:val="0"/>
          <w:numId w:val="22"/>
        </w:numPr>
        <w:jc w:val="both"/>
      </w:pPr>
      <w:r>
        <w:t>Бадалян А. О. Детская невропатология. – М.: Медицина, 1975.</w:t>
      </w:r>
    </w:p>
    <w:p w:rsidR="00DA6598" w:rsidRDefault="00DA6598" w:rsidP="00DA6598">
      <w:pPr>
        <w:numPr>
          <w:ilvl w:val="0"/>
          <w:numId w:val="22"/>
        </w:numPr>
        <w:jc w:val="both"/>
      </w:pPr>
      <w:r>
        <w:t>Большая энциклопедия / Под ред. Б. В. Петровского. – Изд.-е 3-е. – М.: Сов. энцикл-я, 1977.</w:t>
      </w:r>
    </w:p>
    <w:p w:rsidR="00DA6598" w:rsidRDefault="00DA6598" w:rsidP="00DA6598">
      <w:pPr>
        <w:numPr>
          <w:ilvl w:val="0"/>
          <w:numId w:val="22"/>
        </w:numPr>
        <w:jc w:val="both"/>
      </w:pPr>
      <w:r>
        <w:t>Винарская Е. Н., Пулатов А. М. Дизартрія и её диагностирование. Значение в клинике очаговых поражений мезга. – Ташкент, 1973.</w:t>
      </w:r>
    </w:p>
    <w:p w:rsidR="00DA6598" w:rsidRDefault="00DA6598" w:rsidP="00DA6598">
      <w:pPr>
        <w:numPr>
          <w:ilvl w:val="0"/>
          <w:numId w:val="22"/>
        </w:numPr>
        <w:jc w:val="both"/>
      </w:pPr>
      <w:r>
        <w:t>Логопедия. / Под ред. Л. С. Волковой и др. – М.: ВЛАДОС, 1999.</w:t>
      </w:r>
    </w:p>
    <w:p w:rsidR="00DA6598" w:rsidRDefault="00DA6598" w:rsidP="00DA6598">
      <w:pPr>
        <w:numPr>
          <w:ilvl w:val="0"/>
          <w:numId w:val="22"/>
        </w:numPr>
        <w:jc w:val="both"/>
      </w:pPr>
      <w:r>
        <w:t>Основы теории и практики логопедии. / Под ред. Р. Е. Левиной. – М., 1968.</w:t>
      </w:r>
    </w:p>
    <w:p w:rsidR="00DA6598" w:rsidRDefault="00DA6598" w:rsidP="00DA6598">
      <w:pPr>
        <w:numPr>
          <w:ilvl w:val="0"/>
          <w:numId w:val="22"/>
        </w:numPr>
        <w:jc w:val="both"/>
      </w:pPr>
      <w:r>
        <w:t>Понятийно-терминологический словарь логопеда / Под ред. В. И. Селивёрстова. – М.: ВЛАДОС, 1997.</w:t>
      </w:r>
    </w:p>
    <w:p w:rsidR="00DA6598" w:rsidRDefault="00DA6598" w:rsidP="00DA6598">
      <w:pPr>
        <w:numPr>
          <w:ilvl w:val="0"/>
          <w:numId w:val="22"/>
        </w:numPr>
        <w:jc w:val="both"/>
      </w:pPr>
      <w:r>
        <w:t>Правдина О. В. Логопедия. – М., 1973.</w:t>
      </w:r>
    </w:p>
    <w:p w:rsidR="00DA6598" w:rsidRDefault="00DA6598" w:rsidP="00DA6598">
      <w:pPr>
        <w:numPr>
          <w:ilvl w:val="0"/>
          <w:numId w:val="22"/>
        </w:numPr>
        <w:jc w:val="both"/>
      </w:pPr>
      <w:r>
        <w:t>Хрестоматия по логопедии / Под ред. В. И. Селивёрстова и Л. С. Волковой – М., 1997.</w:t>
      </w:r>
    </w:p>
    <w:p w:rsidR="00DA6598" w:rsidRDefault="00DA6598" w:rsidP="00DA6598">
      <w:pPr>
        <w:jc w:val="both"/>
      </w:pPr>
    </w:p>
    <w:p w:rsidR="00DA6598" w:rsidRDefault="00DA6598" w:rsidP="00DA6598">
      <w:pPr>
        <w:jc w:val="both"/>
        <w:rPr>
          <w:b/>
        </w:rPr>
      </w:pPr>
      <w:r>
        <w:rPr>
          <w:b/>
        </w:rPr>
        <w:lastRenderedPageBreak/>
        <w:t>Анотація до лекції</w:t>
      </w:r>
    </w:p>
    <w:p w:rsidR="00DA6598" w:rsidRDefault="00DA6598" w:rsidP="00DA6598">
      <w:pPr>
        <w:ind w:firstLine="567"/>
        <w:jc w:val="both"/>
      </w:pPr>
      <w:r>
        <w:t>Пояснити, як реалізуються принцип комплексності та системності під час обстеження дітей із дизартрією, свою точку зору підкріпити прикладамии. Під час складання плану бесіди з батьками для виявлення особливостей загального домовленнєвого та раннього мовленнєвого розвитку дитини, звернути увагу: як дитина жує, ковтає, якими навичками самообслуговування володіє дитина, чи спостерігається гіперсалівація, як проходив ранній психічний розвиток дитини (характер ігрової діяльності, реакція на свій дефект тощо).</w:t>
      </w:r>
    </w:p>
    <w:p w:rsidR="00DA6598" w:rsidRDefault="00DA6598" w:rsidP="00DA6598">
      <w:pPr>
        <w:ind w:firstLine="567"/>
        <w:jc w:val="both"/>
      </w:pPr>
      <w:r>
        <w:t>Надати приклади завдань (вправ) для обстеження загальної моторики дитини. Під час складання схеми обстеження будови і рухливості артикуляційного апарату дитини з дизартрією, врахувати вправи для дослідження стану кінетичного та кінеститичного праксису. Добираючи дидактичний матеріал для обстеження розуміння мовлення звернути увагу на вікові та індивідуальні особливості дітей. Мовленнєвий матеріал для обстеження стану фонематичного слуху має охоплювати дослідження всіх фонематичних процесів (сприйняття, уявлень, диференціації звуків на слух, навичок фонематичного аналізу). Під час добору мовленнєвого матеріалу для обстеження стану звуковимови  у дитини з дизартрією можна скористатися посібниками для логопедичної роботи при дислалії.</w:t>
      </w:r>
    </w:p>
    <w:p w:rsidR="00DA6598" w:rsidRDefault="00DA6598" w:rsidP="00DA6598">
      <w:pPr>
        <w:jc w:val="both"/>
      </w:pPr>
    </w:p>
    <w:p w:rsidR="00DA6598" w:rsidRDefault="00DA6598" w:rsidP="00DA6598">
      <w:pPr>
        <w:jc w:val="both"/>
        <w:rPr>
          <w:b/>
          <w:u w:val="single"/>
        </w:rPr>
      </w:pPr>
      <w:r>
        <w:rPr>
          <w:b/>
          <w:u w:val="single"/>
        </w:rPr>
        <w:t>Лекція 4</w:t>
      </w:r>
    </w:p>
    <w:p w:rsidR="00DA6598" w:rsidRDefault="00DA6598" w:rsidP="00DA6598">
      <w:pPr>
        <w:jc w:val="both"/>
        <w:rPr>
          <w:b/>
          <w:u w:val="single"/>
        </w:rPr>
      </w:pPr>
    </w:p>
    <w:p w:rsidR="00DA6598" w:rsidRDefault="00DA6598" w:rsidP="00DA6598">
      <w:pPr>
        <w:jc w:val="both"/>
      </w:pPr>
      <w:r>
        <w:rPr>
          <w:b/>
        </w:rPr>
        <w:t xml:space="preserve">Тема: </w:t>
      </w:r>
      <w:r>
        <w:t>Комплексний підхід до подолання дизартрії</w:t>
      </w:r>
    </w:p>
    <w:p w:rsidR="00DA6598" w:rsidRDefault="00DA6598" w:rsidP="00DA6598">
      <w:pPr>
        <w:jc w:val="center"/>
      </w:pPr>
      <w:r>
        <w:t>План</w:t>
      </w:r>
    </w:p>
    <w:p w:rsidR="00DA6598" w:rsidRDefault="00DA6598" w:rsidP="00DA6598">
      <w:pPr>
        <w:numPr>
          <w:ilvl w:val="0"/>
          <w:numId w:val="23"/>
        </w:numPr>
        <w:jc w:val="both"/>
      </w:pPr>
      <w:r>
        <w:t>Поняття про комплексний підхід до подолання дизартрії у дітей.</w:t>
      </w:r>
    </w:p>
    <w:p w:rsidR="00DA6598" w:rsidRDefault="00DA6598" w:rsidP="00DA6598">
      <w:pPr>
        <w:numPr>
          <w:ilvl w:val="0"/>
          <w:numId w:val="23"/>
        </w:numPr>
        <w:jc w:val="both"/>
      </w:pPr>
      <w:r>
        <w:t>Мета та провідні завдання логопедичної роботи при дизартрії.</w:t>
      </w:r>
    </w:p>
    <w:p w:rsidR="00DA6598" w:rsidRDefault="00DA6598" w:rsidP="00DA6598">
      <w:pPr>
        <w:numPr>
          <w:ilvl w:val="0"/>
          <w:numId w:val="23"/>
        </w:numPr>
        <w:jc w:val="both"/>
      </w:pPr>
      <w:r>
        <w:t>Принципи логопедичного впливу при дизартрії:</w:t>
      </w:r>
    </w:p>
    <w:p w:rsidR="00DA6598" w:rsidRDefault="00DA6598" w:rsidP="00DA6598">
      <w:pPr>
        <w:numPr>
          <w:ilvl w:val="0"/>
          <w:numId w:val="23"/>
        </w:numPr>
        <w:jc w:val="both"/>
      </w:pPr>
      <w:r>
        <w:t>Етапи логопедичного втручання при дизартрії (мета, завдання, зміст).</w:t>
      </w:r>
    </w:p>
    <w:p w:rsidR="00DA6598" w:rsidRDefault="00DA6598" w:rsidP="00DA6598">
      <w:pPr>
        <w:jc w:val="center"/>
      </w:pPr>
      <w:r>
        <w:t>Література</w:t>
      </w:r>
    </w:p>
    <w:p w:rsidR="00DA6598" w:rsidRDefault="00DA6598" w:rsidP="00DA6598">
      <w:pPr>
        <w:numPr>
          <w:ilvl w:val="0"/>
          <w:numId w:val="24"/>
        </w:numPr>
        <w:jc w:val="both"/>
      </w:pPr>
      <w:r>
        <w:t>Бадалян А. О. Детская невропатология. – М.: Медицина, 1975.</w:t>
      </w:r>
    </w:p>
    <w:p w:rsidR="00DA6598" w:rsidRDefault="00DA6598" w:rsidP="00DA6598">
      <w:pPr>
        <w:numPr>
          <w:ilvl w:val="0"/>
          <w:numId w:val="24"/>
        </w:numPr>
        <w:jc w:val="both"/>
      </w:pPr>
      <w:r>
        <w:t>Большая энциклопедия / Под ред. Б. В. Петровского. – Изд.-е 3-е. – М.: Сов. энцикл-я, 1977.</w:t>
      </w:r>
    </w:p>
    <w:p w:rsidR="00DA6598" w:rsidRDefault="00DA6598" w:rsidP="00DA6598">
      <w:pPr>
        <w:numPr>
          <w:ilvl w:val="0"/>
          <w:numId w:val="24"/>
        </w:numPr>
        <w:jc w:val="both"/>
      </w:pPr>
      <w:r>
        <w:t>Винарская Е. Н., Пулатов А. М. Дизартрія и её диагностирование. Значение в клинике очаговых поражений мезга. – Ташкент, 1973.</w:t>
      </w:r>
    </w:p>
    <w:p w:rsidR="00DA6598" w:rsidRDefault="00DA6598" w:rsidP="00DA6598">
      <w:pPr>
        <w:numPr>
          <w:ilvl w:val="0"/>
          <w:numId w:val="24"/>
        </w:numPr>
        <w:jc w:val="both"/>
      </w:pPr>
      <w:r>
        <w:t>Логопедия. / Под ред. Л. С. Волковой и др. – М.: ВЛАДОС, 1999.</w:t>
      </w:r>
    </w:p>
    <w:p w:rsidR="00DA6598" w:rsidRDefault="00DA6598" w:rsidP="00DA6598">
      <w:pPr>
        <w:numPr>
          <w:ilvl w:val="0"/>
          <w:numId w:val="24"/>
        </w:numPr>
        <w:jc w:val="both"/>
      </w:pPr>
      <w:r>
        <w:t>Основы теории и практики логопедии. / Под ред. Р. Е. Левиной. – М., 1968.</w:t>
      </w:r>
    </w:p>
    <w:p w:rsidR="00DA6598" w:rsidRDefault="00DA6598" w:rsidP="00DA6598">
      <w:pPr>
        <w:numPr>
          <w:ilvl w:val="0"/>
          <w:numId w:val="24"/>
        </w:numPr>
        <w:jc w:val="both"/>
      </w:pPr>
      <w:r>
        <w:t>Понятийно-терминологический словарь логопеда / Под ред. В. И. Селивёрстова. – М.: ВЛАДОС, 1997.</w:t>
      </w:r>
    </w:p>
    <w:p w:rsidR="00DA6598" w:rsidRDefault="00DA6598" w:rsidP="00DA6598">
      <w:pPr>
        <w:numPr>
          <w:ilvl w:val="0"/>
          <w:numId w:val="24"/>
        </w:numPr>
        <w:jc w:val="both"/>
      </w:pPr>
      <w:r>
        <w:t>Правдина О. В. Логопедия. – М., 1973.</w:t>
      </w:r>
    </w:p>
    <w:p w:rsidR="00DA6598" w:rsidRDefault="00DA6598" w:rsidP="00DA6598">
      <w:pPr>
        <w:numPr>
          <w:ilvl w:val="0"/>
          <w:numId w:val="24"/>
        </w:numPr>
        <w:jc w:val="both"/>
      </w:pPr>
      <w:r>
        <w:t>Хрестоматия по логопедии / Под ред. В. И. Селивёрстова и Л. С. Волковой – М., 1997.</w:t>
      </w:r>
    </w:p>
    <w:p w:rsidR="00DA6598" w:rsidRDefault="00DA6598" w:rsidP="00DA6598">
      <w:pPr>
        <w:jc w:val="both"/>
      </w:pPr>
    </w:p>
    <w:p w:rsidR="00DA6598" w:rsidRDefault="00DA6598" w:rsidP="00DA6598">
      <w:pPr>
        <w:jc w:val="both"/>
        <w:rPr>
          <w:b/>
        </w:rPr>
      </w:pPr>
      <w:r>
        <w:rPr>
          <w:b/>
        </w:rPr>
        <w:t>Анотація до лекції</w:t>
      </w:r>
    </w:p>
    <w:p w:rsidR="00DA6598" w:rsidRDefault="00DA6598" w:rsidP="00DA6598">
      <w:pPr>
        <w:tabs>
          <w:tab w:val="left" w:pos="851"/>
        </w:tabs>
        <w:ind w:firstLine="567"/>
        <w:jc w:val="both"/>
      </w:pPr>
      <w:r>
        <w:t>Розкриваючи поняття «комплексний підхід» до подолання дизартрії, дати характеристику напрямам, визначити роль спеціалістів у комплексній роботі з дітьми із дизартрією.</w:t>
      </w:r>
    </w:p>
    <w:p w:rsidR="00DA6598" w:rsidRDefault="00DA6598" w:rsidP="00DA6598">
      <w:pPr>
        <w:tabs>
          <w:tab w:val="left" w:pos="851"/>
        </w:tabs>
        <w:ind w:firstLine="567"/>
        <w:jc w:val="both"/>
      </w:pPr>
      <w:r>
        <w:t>Надаючи характеристику реалізації методики логопедичної роботи звернути увагу на практичний досвід К.Семенової та Л.Архіпової, розкрити мету та провідні завдання логопедичної роботи при дизартрії, принципи логопедичного впливу, розподіливши їх на загальнодидактичні та спеціальні.</w:t>
      </w:r>
    </w:p>
    <w:p w:rsidR="00DA6598" w:rsidRDefault="00DA6598" w:rsidP="00DA6598">
      <w:pPr>
        <w:ind w:firstLine="567"/>
        <w:jc w:val="both"/>
      </w:pPr>
      <w:r>
        <w:t xml:space="preserve">Розкриваючи етапи  логопедичного втручання при дизартрії, проаналізувати мету, завдання, напрями та зміст кожного з них. Особливу увагу звернути на поетапний метод роботи над звуками при стертій дизартрії. Назвати провідні завдання підготовчого етапу </w:t>
      </w:r>
      <w:r>
        <w:lastRenderedPageBreak/>
        <w:t>роботи з подолання дизартрії, яке значення надається медикаментозному впливу на цьому етапі.</w:t>
      </w:r>
    </w:p>
    <w:p w:rsidR="00DA6598" w:rsidRDefault="00DA6598" w:rsidP="00DA6598">
      <w:pPr>
        <w:ind w:firstLine="567"/>
        <w:jc w:val="both"/>
      </w:pPr>
      <w:r>
        <w:t>Окремо розглянути методику подолання синдромів дизартрії, визначити основні напрями роботи та спеціалістів, які їх реалізують. Визначити, від чого залежить успіх логопедичного втручання при дизартрії. Звернути увагу на до яких порушень мовленнєвого розвитку відносять дизартрію за психолого-педагогічною класифікацією мовленнєвих розладів, як саме формулюється логопедичний висновок про стан мовлення дитини з дизартрією (дизартрія з елементами лексико-граматичного недорозвинення, дизартрія з лексико-граматичним недоразвиненням).</w:t>
      </w:r>
    </w:p>
    <w:p w:rsidR="00DA6598" w:rsidRDefault="00DA6598" w:rsidP="00DA6598">
      <w:pPr>
        <w:tabs>
          <w:tab w:val="left" w:pos="5460"/>
        </w:tabs>
        <w:rPr>
          <w:b/>
        </w:rPr>
      </w:pPr>
      <w:r>
        <w:rPr>
          <w:b/>
        </w:rPr>
        <w:tab/>
      </w:r>
    </w:p>
    <w:p w:rsidR="00DA6598" w:rsidRDefault="00DA6598" w:rsidP="00DA6598">
      <w:pPr>
        <w:jc w:val="center"/>
      </w:pPr>
      <w:r>
        <w:rPr>
          <w:b/>
        </w:rPr>
        <w:br w:type="page"/>
      </w:r>
      <w:r>
        <w:rPr>
          <w:b/>
        </w:rPr>
        <w:lastRenderedPageBreak/>
        <w:t>Змістовий модуль 4</w:t>
      </w:r>
      <w:r>
        <w:t>. Порушення темпо-ритмічної організації мовлення. Заїкання.</w:t>
      </w:r>
    </w:p>
    <w:p w:rsidR="00DA6598" w:rsidRDefault="00DA6598" w:rsidP="00DA6598">
      <w:pPr>
        <w:jc w:val="center"/>
      </w:pPr>
    </w:p>
    <w:p w:rsidR="00DA6598" w:rsidRDefault="00DA6598" w:rsidP="00DA6598">
      <w:pPr>
        <w:jc w:val="center"/>
      </w:pPr>
    </w:p>
    <w:p w:rsidR="00DA6598" w:rsidRDefault="00DA6598" w:rsidP="00DA6598">
      <w:pPr>
        <w:jc w:val="both"/>
        <w:rPr>
          <w:b/>
          <w:u w:val="single"/>
        </w:rPr>
      </w:pPr>
      <w:r>
        <w:rPr>
          <w:b/>
          <w:u w:val="single"/>
        </w:rPr>
        <w:t>Лекція 1</w:t>
      </w:r>
    </w:p>
    <w:p w:rsidR="00DA6598" w:rsidRDefault="00DA6598" w:rsidP="00DA6598">
      <w:pPr>
        <w:jc w:val="both"/>
        <w:rPr>
          <w:b/>
          <w:u w:val="single"/>
        </w:rPr>
      </w:pPr>
    </w:p>
    <w:p w:rsidR="00DA6598" w:rsidRDefault="00DA6598" w:rsidP="00DA6598">
      <w:pPr>
        <w:jc w:val="both"/>
      </w:pPr>
      <w:r>
        <w:rPr>
          <w:b/>
        </w:rPr>
        <w:t xml:space="preserve">Тема: </w:t>
      </w:r>
      <w:r>
        <w:t>Заїкання. Загальна характеристика</w:t>
      </w:r>
    </w:p>
    <w:p w:rsidR="00DA6598" w:rsidRDefault="00DA6598" w:rsidP="00DA6598">
      <w:pPr>
        <w:jc w:val="center"/>
      </w:pPr>
      <w:r>
        <w:t>План</w:t>
      </w:r>
    </w:p>
    <w:p w:rsidR="00DA6598" w:rsidRDefault="00DA6598" w:rsidP="00DA6598">
      <w:pPr>
        <w:numPr>
          <w:ilvl w:val="4"/>
          <w:numId w:val="25"/>
        </w:numPr>
        <w:tabs>
          <w:tab w:val="num" w:pos="1080"/>
        </w:tabs>
        <w:overflowPunct w:val="0"/>
        <w:autoSpaceDE w:val="0"/>
        <w:autoSpaceDN w:val="0"/>
        <w:adjustRightInd w:val="0"/>
        <w:ind w:hanging="2880"/>
        <w:jc w:val="both"/>
        <w:textAlignment w:val="baseline"/>
      </w:pPr>
      <w:r>
        <w:t>Заїкання. Визначення. Історія вивчення проблеми.</w:t>
      </w:r>
    </w:p>
    <w:p w:rsidR="00DA6598" w:rsidRDefault="00DA6598" w:rsidP="00DA6598">
      <w:pPr>
        <w:numPr>
          <w:ilvl w:val="4"/>
          <w:numId w:val="25"/>
        </w:numPr>
        <w:tabs>
          <w:tab w:val="num" w:pos="1080"/>
        </w:tabs>
        <w:overflowPunct w:val="0"/>
        <w:autoSpaceDE w:val="0"/>
        <w:autoSpaceDN w:val="0"/>
        <w:adjustRightInd w:val="0"/>
        <w:ind w:hanging="2880"/>
        <w:jc w:val="both"/>
        <w:textAlignment w:val="baseline"/>
      </w:pPr>
      <w:r>
        <w:t>Механізми заїкання.</w:t>
      </w:r>
    </w:p>
    <w:p w:rsidR="00DA6598" w:rsidRDefault="00DA6598" w:rsidP="00DA6598">
      <w:pPr>
        <w:numPr>
          <w:ilvl w:val="4"/>
          <w:numId w:val="25"/>
        </w:numPr>
        <w:tabs>
          <w:tab w:val="num" w:pos="1080"/>
        </w:tabs>
        <w:overflowPunct w:val="0"/>
        <w:autoSpaceDE w:val="0"/>
        <w:autoSpaceDN w:val="0"/>
        <w:adjustRightInd w:val="0"/>
        <w:ind w:hanging="2880"/>
        <w:jc w:val="both"/>
        <w:textAlignment w:val="baseline"/>
      </w:pPr>
      <w:r>
        <w:t>Етіологія заїкання.</w:t>
      </w:r>
    </w:p>
    <w:p w:rsidR="00DA6598" w:rsidRDefault="00DA6598" w:rsidP="00DA6598">
      <w:pPr>
        <w:jc w:val="center"/>
      </w:pPr>
      <w:r>
        <w:t>Література</w:t>
      </w:r>
    </w:p>
    <w:p w:rsidR="00DA6598" w:rsidRDefault="00DA6598" w:rsidP="00DA6598">
      <w:pPr>
        <w:numPr>
          <w:ilvl w:val="0"/>
          <w:numId w:val="26"/>
        </w:numPr>
        <w:ind w:left="714" w:hanging="357"/>
        <w:jc w:val="both"/>
      </w:pPr>
      <w:r>
        <w:t>Белякова Л.И., Дьякова Е.А. Логопедия. Заикание. – М., 2002.</w:t>
      </w:r>
    </w:p>
    <w:p w:rsidR="00DA6598" w:rsidRDefault="00DA6598" w:rsidP="00DA6598">
      <w:pPr>
        <w:numPr>
          <w:ilvl w:val="0"/>
          <w:numId w:val="26"/>
        </w:numPr>
        <w:ind w:left="714" w:hanging="357"/>
        <w:jc w:val="both"/>
      </w:pPr>
      <w:r>
        <w:t>Рау Е.Ю. Роль игровой психотерапии в устранения заикания у дошкольников \\ Психотерапия в ед.тологи. Сост. Н. П. Вайзман — М., 1992.</w:t>
      </w:r>
    </w:p>
    <w:p w:rsidR="00DA6598" w:rsidRDefault="00DA6598" w:rsidP="00DA6598">
      <w:pPr>
        <w:numPr>
          <w:ilvl w:val="0"/>
          <w:numId w:val="26"/>
        </w:numPr>
        <w:ind w:left="714" w:hanging="357"/>
        <w:jc w:val="both"/>
      </w:pPr>
      <w:r>
        <w:t>Резниченко Т.С. Чтобы ребенок не заикался. — М., 2000.</w:t>
      </w:r>
    </w:p>
    <w:p w:rsidR="00DA6598" w:rsidRDefault="00DA6598" w:rsidP="00DA6598">
      <w:pPr>
        <w:numPr>
          <w:ilvl w:val="0"/>
          <w:numId w:val="26"/>
        </w:numPr>
        <w:ind w:left="714" w:hanging="357"/>
        <w:jc w:val="both"/>
      </w:pPr>
      <w:r>
        <w:t>Рождественская В.И. Воспитание речи заикающихся дошкольников. — 1960.</w:t>
      </w:r>
    </w:p>
    <w:p w:rsidR="00DA6598" w:rsidRDefault="00DA6598" w:rsidP="00DA6598">
      <w:pPr>
        <w:numPr>
          <w:ilvl w:val="0"/>
          <w:numId w:val="26"/>
        </w:numPr>
        <w:ind w:left="714" w:hanging="357"/>
        <w:jc w:val="both"/>
      </w:pPr>
      <w:r>
        <w:t>Селиверстов В.И. Заикание у детей. Психокоррекционные и дидактические основы логопедического воздействия. — М., 2001.</w:t>
      </w:r>
    </w:p>
    <w:p w:rsidR="00DA6598" w:rsidRDefault="00DA6598" w:rsidP="00DA6598">
      <w:pPr>
        <w:numPr>
          <w:ilvl w:val="0"/>
          <w:numId w:val="26"/>
        </w:numPr>
        <w:ind w:left="714" w:hanging="357"/>
        <w:jc w:val="both"/>
      </w:pPr>
      <w:r>
        <w:t xml:space="preserve">Чевелева Н.А. Преодоление заикания у детей. — М., 2001. </w:t>
      </w:r>
    </w:p>
    <w:p w:rsidR="00DA6598" w:rsidRDefault="00DA6598" w:rsidP="00DA6598">
      <w:pPr>
        <w:numPr>
          <w:ilvl w:val="0"/>
          <w:numId w:val="26"/>
        </w:numPr>
        <w:ind w:left="714" w:hanging="357"/>
        <w:jc w:val="both"/>
      </w:pPr>
      <w:r>
        <w:t>Чистякова М. И. Психогимнастика — М., 1995.</w:t>
      </w:r>
    </w:p>
    <w:p w:rsidR="00DA6598" w:rsidRDefault="00DA6598" w:rsidP="00DA6598">
      <w:pPr>
        <w:numPr>
          <w:ilvl w:val="0"/>
          <w:numId w:val="26"/>
        </w:numPr>
        <w:ind w:left="714" w:hanging="357"/>
        <w:jc w:val="both"/>
      </w:pPr>
      <w:r>
        <w:t>Шкловский В.М. Заикание. — М., 1994.</w:t>
      </w:r>
    </w:p>
    <w:p w:rsidR="00DA6598" w:rsidRDefault="00DA6598" w:rsidP="00DA6598">
      <w:pPr>
        <w:numPr>
          <w:ilvl w:val="0"/>
          <w:numId w:val="26"/>
        </w:numPr>
        <w:ind w:left="714" w:hanging="357"/>
        <w:jc w:val="both"/>
      </w:pPr>
      <w:r>
        <w:t>Ястребова А.В.. Воронова Г.Г. Обследование детей с заиканием // Методы обследования речи детей. / Под общей ед.. П. Г.В. Чиркиной. — М., 2003.</w:t>
      </w:r>
    </w:p>
    <w:p w:rsidR="00DA6598" w:rsidRDefault="00DA6598" w:rsidP="00DA6598">
      <w:pPr>
        <w:jc w:val="center"/>
      </w:pPr>
    </w:p>
    <w:p w:rsidR="00DA6598" w:rsidRDefault="00DA6598" w:rsidP="00DA6598">
      <w:pPr>
        <w:jc w:val="both"/>
        <w:rPr>
          <w:b/>
        </w:rPr>
      </w:pPr>
      <w:r>
        <w:rPr>
          <w:b/>
        </w:rPr>
        <w:t>Анотація до лекції</w:t>
      </w:r>
    </w:p>
    <w:p w:rsidR="00DA6598" w:rsidRDefault="00DA6598" w:rsidP="00DA6598">
      <w:pPr>
        <w:tabs>
          <w:tab w:val="left" w:pos="851"/>
        </w:tabs>
        <w:overflowPunct w:val="0"/>
        <w:autoSpaceDE w:val="0"/>
        <w:autoSpaceDN w:val="0"/>
        <w:adjustRightInd w:val="0"/>
        <w:ind w:firstLine="426"/>
        <w:jc w:val="both"/>
        <w:textAlignment w:val="baseline"/>
      </w:pPr>
      <w:r>
        <w:t xml:space="preserve">Розкриваючи поняття «заїкання», зробити його аналіз, порівняти з переривчастим темпом мовлення. </w:t>
      </w:r>
    </w:p>
    <w:p w:rsidR="00DA6598" w:rsidRDefault="00DA6598" w:rsidP="00DA6598">
      <w:pPr>
        <w:tabs>
          <w:tab w:val="left" w:pos="851"/>
        </w:tabs>
        <w:overflowPunct w:val="0"/>
        <w:autoSpaceDE w:val="0"/>
        <w:autoSpaceDN w:val="0"/>
        <w:adjustRightInd w:val="0"/>
        <w:ind w:firstLine="426"/>
        <w:jc w:val="both"/>
        <w:textAlignment w:val="baseline"/>
      </w:pPr>
      <w:r>
        <w:t xml:space="preserve">Розкрити патогенез заїкання необхідно з різних точок зору. Під час висвітленні питання щодо класифікації причин виникнення заїкання зазначити критерії класифікації, детально описати причини, що опосередковано призводять до заїкання та причини, що безпосередньо призводять до судомного мовлення. </w:t>
      </w:r>
    </w:p>
    <w:p w:rsidR="00DA6598" w:rsidRDefault="00DA6598" w:rsidP="00DA6598">
      <w:pPr>
        <w:tabs>
          <w:tab w:val="left" w:pos="851"/>
        </w:tabs>
        <w:overflowPunct w:val="0"/>
        <w:autoSpaceDE w:val="0"/>
        <w:autoSpaceDN w:val="0"/>
        <w:adjustRightInd w:val="0"/>
        <w:ind w:firstLine="426"/>
        <w:jc w:val="both"/>
        <w:textAlignment w:val="baseline"/>
      </w:pPr>
      <w:r>
        <w:t>Під час розгляду симптоматики заїкання особливо зупинитися на класифікаціях судом з обов’язковим визначенням критеріїв виділення форм судом.</w:t>
      </w:r>
    </w:p>
    <w:p w:rsidR="00DA6598" w:rsidRDefault="00DA6598" w:rsidP="00DA6598">
      <w:pPr>
        <w:jc w:val="both"/>
      </w:pPr>
    </w:p>
    <w:p w:rsidR="00DA6598" w:rsidRDefault="00DA6598" w:rsidP="00DA6598">
      <w:pPr>
        <w:jc w:val="both"/>
        <w:rPr>
          <w:b/>
          <w:u w:val="single"/>
        </w:rPr>
      </w:pPr>
      <w:r>
        <w:rPr>
          <w:b/>
          <w:u w:val="single"/>
        </w:rPr>
        <w:t>Лекція 2</w:t>
      </w:r>
    </w:p>
    <w:p w:rsidR="00DA6598" w:rsidRDefault="00DA6598" w:rsidP="00DA6598">
      <w:pPr>
        <w:jc w:val="both"/>
        <w:rPr>
          <w:b/>
          <w:u w:val="single"/>
        </w:rPr>
      </w:pPr>
    </w:p>
    <w:p w:rsidR="00DA6598" w:rsidRDefault="00DA6598" w:rsidP="00DA6598">
      <w:pPr>
        <w:jc w:val="both"/>
      </w:pPr>
      <w:r>
        <w:rPr>
          <w:b/>
        </w:rPr>
        <w:t xml:space="preserve">Тема: </w:t>
      </w:r>
      <w:r>
        <w:t>Симптоматика заїкання</w:t>
      </w:r>
    </w:p>
    <w:p w:rsidR="00DA6598" w:rsidRDefault="00DA6598" w:rsidP="00DA6598">
      <w:pPr>
        <w:jc w:val="center"/>
      </w:pPr>
      <w:r>
        <w:t>План</w:t>
      </w:r>
    </w:p>
    <w:p w:rsidR="00DA6598" w:rsidRDefault="00DA6598" w:rsidP="00DA6598">
      <w:pPr>
        <w:numPr>
          <w:ilvl w:val="5"/>
          <w:numId w:val="25"/>
        </w:numPr>
        <w:overflowPunct w:val="0"/>
        <w:autoSpaceDE w:val="0"/>
        <w:autoSpaceDN w:val="0"/>
        <w:adjustRightInd w:val="0"/>
        <w:ind w:left="1080"/>
        <w:jc w:val="both"/>
        <w:textAlignment w:val="baseline"/>
      </w:pPr>
      <w:r>
        <w:t>Фізіологічні (біологічні) симптоми заїкання.</w:t>
      </w:r>
    </w:p>
    <w:p w:rsidR="00DA6598" w:rsidRDefault="00DA6598" w:rsidP="00DA6598">
      <w:pPr>
        <w:numPr>
          <w:ilvl w:val="5"/>
          <w:numId w:val="25"/>
        </w:numPr>
        <w:overflowPunct w:val="0"/>
        <w:autoSpaceDE w:val="0"/>
        <w:autoSpaceDN w:val="0"/>
        <w:adjustRightInd w:val="0"/>
        <w:ind w:left="1080"/>
        <w:jc w:val="both"/>
        <w:textAlignment w:val="baseline"/>
      </w:pPr>
      <w:r>
        <w:t>Соціальні (психологічні) симптоми заїкання.</w:t>
      </w:r>
    </w:p>
    <w:p w:rsidR="00DA6598" w:rsidRDefault="00DA6598" w:rsidP="00DA6598">
      <w:pPr>
        <w:numPr>
          <w:ilvl w:val="5"/>
          <w:numId w:val="25"/>
        </w:numPr>
        <w:overflowPunct w:val="0"/>
        <w:autoSpaceDE w:val="0"/>
        <w:autoSpaceDN w:val="0"/>
        <w:adjustRightInd w:val="0"/>
        <w:ind w:left="1080"/>
        <w:jc w:val="both"/>
        <w:textAlignment w:val="baseline"/>
      </w:pPr>
      <w:r>
        <w:t>Класифікація заїкання.</w:t>
      </w:r>
    </w:p>
    <w:p w:rsidR="00DA6598" w:rsidRDefault="00DA6598" w:rsidP="00DA6598">
      <w:pPr>
        <w:numPr>
          <w:ilvl w:val="5"/>
          <w:numId w:val="25"/>
        </w:numPr>
        <w:overflowPunct w:val="0"/>
        <w:autoSpaceDE w:val="0"/>
        <w:autoSpaceDN w:val="0"/>
        <w:adjustRightInd w:val="0"/>
        <w:ind w:left="1080"/>
        <w:jc w:val="both"/>
        <w:textAlignment w:val="baseline"/>
      </w:pPr>
      <w:r>
        <w:t>Клініко-психологічна характеристика дітей із невротичною формою заїкання.</w:t>
      </w:r>
    </w:p>
    <w:p w:rsidR="00DA6598" w:rsidRDefault="00DA6598" w:rsidP="00DA6598">
      <w:pPr>
        <w:numPr>
          <w:ilvl w:val="5"/>
          <w:numId w:val="25"/>
        </w:numPr>
        <w:overflowPunct w:val="0"/>
        <w:autoSpaceDE w:val="0"/>
        <w:autoSpaceDN w:val="0"/>
        <w:adjustRightInd w:val="0"/>
        <w:ind w:left="1080"/>
        <w:jc w:val="both"/>
        <w:textAlignment w:val="baseline"/>
      </w:pPr>
      <w:r>
        <w:t>Клініко-психологічна характеристика дітей із неврозоподібною формою заїкання.</w:t>
      </w:r>
    </w:p>
    <w:p w:rsidR="00DA6598" w:rsidRDefault="00DA6598" w:rsidP="00DA6598">
      <w:pPr>
        <w:jc w:val="center"/>
      </w:pPr>
      <w:r>
        <w:t>Література</w:t>
      </w:r>
    </w:p>
    <w:p w:rsidR="00DA6598" w:rsidRDefault="00DA6598" w:rsidP="00DA6598">
      <w:pPr>
        <w:numPr>
          <w:ilvl w:val="0"/>
          <w:numId w:val="27"/>
        </w:numPr>
        <w:ind w:left="714" w:hanging="357"/>
        <w:jc w:val="both"/>
      </w:pPr>
      <w:r>
        <w:t>Белякова Л.И., Дьякова Е.А. Логопедия. Заикание. – М., 2002.</w:t>
      </w:r>
    </w:p>
    <w:p w:rsidR="00DA6598" w:rsidRDefault="00DA6598" w:rsidP="00DA6598">
      <w:pPr>
        <w:numPr>
          <w:ilvl w:val="0"/>
          <w:numId w:val="27"/>
        </w:numPr>
        <w:ind w:left="714" w:hanging="357"/>
        <w:jc w:val="both"/>
      </w:pPr>
      <w:r>
        <w:t>Резниченко Т.С. Чтобы ребенок не заикался. — М., 2000.</w:t>
      </w:r>
    </w:p>
    <w:p w:rsidR="00DA6598" w:rsidRDefault="00DA6598" w:rsidP="00DA6598">
      <w:pPr>
        <w:numPr>
          <w:ilvl w:val="0"/>
          <w:numId w:val="27"/>
        </w:numPr>
        <w:ind w:left="714" w:hanging="357"/>
        <w:jc w:val="both"/>
      </w:pPr>
      <w:r>
        <w:t>Рождественская В.И. Воспитание речи заикающихся дошкольников. — 1960.</w:t>
      </w:r>
    </w:p>
    <w:p w:rsidR="00DA6598" w:rsidRDefault="00DA6598" w:rsidP="00DA6598">
      <w:pPr>
        <w:numPr>
          <w:ilvl w:val="0"/>
          <w:numId w:val="27"/>
        </w:numPr>
        <w:ind w:left="714" w:hanging="357"/>
        <w:jc w:val="both"/>
      </w:pPr>
      <w:r>
        <w:t>Селиверстов В.И. Заикание у детей. Психокоррекционные и дидактические основы логопедического воздействия. — М., 2001.</w:t>
      </w:r>
    </w:p>
    <w:p w:rsidR="00DA6598" w:rsidRDefault="00DA6598" w:rsidP="00DA6598">
      <w:pPr>
        <w:numPr>
          <w:ilvl w:val="0"/>
          <w:numId w:val="27"/>
        </w:numPr>
        <w:ind w:left="714" w:hanging="357"/>
        <w:jc w:val="both"/>
      </w:pPr>
      <w:r>
        <w:t xml:space="preserve">Селиверстов В.И. Речевые игры с детьми. — М., 1994. </w:t>
      </w:r>
    </w:p>
    <w:p w:rsidR="00DA6598" w:rsidRDefault="00DA6598" w:rsidP="00DA6598">
      <w:pPr>
        <w:numPr>
          <w:ilvl w:val="0"/>
          <w:numId w:val="27"/>
        </w:numPr>
        <w:ind w:left="714" w:hanging="357"/>
        <w:jc w:val="both"/>
      </w:pPr>
      <w:r>
        <w:lastRenderedPageBreak/>
        <w:t>Филичева Т. В.. Чевелева Н.А. Логопедическая работа в специальном детском саду. — М., 1987.</w:t>
      </w:r>
    </w:p>
    <w:p w:rsidR="00DA6598" w:rsidRDefault="00DA6598" w:rsidP="00DA6598">
      <w:pPr>
        <w:numPr>
          <w:ilvl w:val="0"/>
          <w:numId w:val="27"/>
        </w:numPr>
        <w:ind w:left="714" w:hanging="357"/>
        <w:jc w:val="both"/>
      </w:pPr>
      <w:r>
        <w:t xml:space="preserve">Чевелева Н.А. Преодоление заикания у детей. — М., 2001. </w:t>
      </w:r>
    </w:p>
    <w:p w:rsidR="00DA6598" w:rsidRDefault="00DA6598" w:rsidP="00DA6598">
      <w:pPr>
        <w:numPr>
          <w:ilvl w:val="0"/>
          <w:numId w:val="27"/>
        </w:numPr>
        <w:ind w:left="714" w:hanging="357"/>
        <w:jc w:val="both"/>
      </w:pPr>
      <w:r>
        <w:t>Шкловский В.М. Заикание. — М., 1994.</w:t>
      </w:r>
    </w:p>
    <w:p w:rsidR="00DA6598" w:rsidRDefault="00DA6598" w:rsidP="00DA6598">
      <w:pPr>
        <w:numPr>
          <w:ilvl w:val="0"/>
          <w:numId w:val="27"/>
        </w:numPr>
        <w:ind w:left="714" w:hanging="357"/>
        <w:jc w:val="both"/>
      </w:pPr>
      <w:r>
        <w:t>Ястребова А.В.. Воронова Г.Г. Обследование детей с заиканием // Методы обследования речи детей. / Под общей ед.. П. Г.В. Чиркиной. — М., 2003.</w:t>
      </w:r>
    </w:p>
    <w:p w:rsidR="00DA6598" w:rsidRDefault="00DA6598" w:rsidP="00DA6598">
      <w:pPr>
        <w:jc w:val="center"/>
      </w:pPr>
    </w:p>
    <w:p w:rsidR="00DA6598" w:rsidRDefault="00DA6598" w:rsidP="00DA6598">
      <w:pPr>
        <w:jc w:val="both"/>
        <w:rPr>
          <w:b/>
        </w:rPr>
      </w:pPr>
      <w:r>
        <w:rPr>
          <w:b/>
        </w:rPr>
        <w:t>Анотація до лекції</w:t>
      </w:r>
    </w:p>
    <w:p w:rsidR="00DA6598" w:rsidRDefault="00DA6598" w:rsidP="00DA6598">
      <w:pPr>
        <w:tabs>
          <w:tab w:val="left" w:pos="851"/>
        </w:tabs>
        <w:overflowPunct w:val="0"/>
        <w:autoSpaceDE w:val="0"/>
        <w:autoSpaceDN w:val="0"/>
        <w:adjustRightInd w:val="0"/>
        <w:ind w:firstLine="426"/>
        <w:jc w:val="both"/>
        <w:textAlignment w:val="baseline"/>
      </w:pPr>
      <w:r>
        <w:t>Під час розгляду симптоматики заїкання систематизувати її на біологічні та соціальні прояви. Особливо зупинитися на класифікаціях судом з обов’язковим визначенням критеріїв виділення форм судом. Зʼясувати місце психологічних розладів, зокрема, феномену фіксованості на своєму дефекті, в структурі заїкання. Розкрити ступені фіксованості на дефекті при заїканні, типи перебігу заїкання.</w:t>
      </w:r>
    </w:p>
    <w:p w:rsidR="00DA6598" w:rsidRDefault="00DA6598" w:rsidP="00DA6598">
      <w:pPr>
        <w:jc w:val="both"/>
        <w:rPr>
          <w:b/>
          <w:u w:val="single"/>
        </w:rPr>
      </w:pPr>
    </w:p>
    <w:p w:rsidR="00DA6598" w:rsidRDefault="00DA6598" w:rsidP="00DA6598">
      <w:pPr>
        <w:jc w:val="both"/>
        <w:rPr>
          <w:b/>
          <w:u w:val="single"/>
        </w:rPr>
      </w:pPr>
      <w:r>
        <w:rPr>
          <w:b/>
          <w:u w:val="single"/>
        </w:rPr>
        <w:t>Лекція 3</w:t>
      </w:r>
    </w:p>
    <w:p w:rsidR="00DA6598" w:rsidRDefault="00DA6598" w:rsidP="00DA6598">
      <w:pPr>
        <w:jc w:val="center"/>
        <w:rPr>
          <w:b/>
          <w:u w:val="single"/>
        </w:rPr>
      </w:pPr>
    </w:p>
    <w:p w:rsidR="00DA6598" w:rsidRDefault="00DA6598" w:rsidP="00DA6598">
      <w:pPr>
        <w:jc w:val="both"/>
      </w:pPr>
      <w:r>
        <w:rPr>
          <w:b/>
        </w:rPr>
        <w:t xml:space="preserve">Тема: </w:t>
      </w:r>
      <w:r>
        <w:t>Класифікація заїкання</w:t>
      </w:r>
    </w:p>
    <w:p w:rsidR="00DA6598" w:rsidRDefault="00DA6598" w:rsidP="00DA6598">
      <w:pPr>
        <w:jc w:val="center"/>
      </w:pPr>
      <w:r>
        <w:t>План</w:t>
      </w:r>
    </w:p>
    <w:p w:rsidR="00DA6598" w:rsidRDefault="00DA6598" w:rsidP="00DA6598">
      <w:pPr>
        <w:numPr>
          <w:ilvl w:val="0"/>
          <w:numId w:val="28"/>
        </w:numPr>
        <w:tabs>
          <w:tab w:val="left" w:pos="1260"/>
          <w:tab w:val="num" w:pos="4860"/>
        </w:tabs>
        <w:overflowPunct w:val="0"/>
        <w:autoSpaceDE w:val="0"/>
        <w:autoSpaceDN w:val="0"/>
        <w:adjustRightInd w:val="0"/>
        <w:ind w:left="1260" w:hanging="540"/>
        <w:jc w:val="both"/>
        <w:textAlignment w:val="baseline"/>
      </w:pPr>
      <w:r>
        <w:t>Підходи до систематики заїкання.</w:t>
      </w:r>
    </w:p>
    <w:p w:rsidR="00DA6598" w:rsidRDefault="00DA6598" w:rsidP="00DA6598">
      <w:pPr>
        <w:numPr>
          <w:ilvl w:val="0"/>
          <w:numId w:val="28"/>
        </w:numPr>
        <w:tabs>
          <w:tab w:val="left" w:pos="1260"/>
          <w:tab w:val="num" w:pos="4860"/>
        </w:tabs>
        <w:overflowPunct w:val="0"/>
        <w:autoSpaceDE w:val="0"/>
        <w:autoSpaceDN w:val="0"/>
        <w:adjustRightInd w:val="0"/>
        <w:ind w:left="1260" w:hanging="540"/>
        <w:jc w:val="both"/>
        <w:textAlignment w:val="baseline"/>
      </w:pPr>
      <w:r>
        <w:t>Невротична форма заїкання.</w:t>
      </w:r>
    </w:p>
    <w:p w:rsidR="00DA6598" w:rsidRDefault="00DA6598" w:rsidP="00DA6598">
      <w:pPr>
        <w:numPr>
          <w:ilvl w:val="0"/>
          <w:numId w:val="28"/>
        </w:numPr>
        <w:tabs>
          <w:tab w:val="left" w:pos="1260"/>
          <w:tab w:val="num" w:pos="4860"/>
        </w:tabs>
        <w:overflowPunct w:val="0"/>
        <w:autoSpaceDE w:val="0"/>
        <w:autoSpaceDN w:val="0"/>
        <w:adjustRightInd w:val="0"/>
        <w:ind w:left="1260" w:hanging="540"/>
        <w:jc w:val="both"/>
        <w:textAlignment w:val="baseline"/>
      </w:pPr>
      <w:r>
        <w:t>Неврозоподібна форма заїкання.</w:t>
      </w:r>
    </w:p>
    <w:p w:rsidR="00DA6598" w:rsidRDefault="00DA6598" w:rsidP="00DA6598">
      <w:pPr>
        <w:numPr>
          <w:ilvl w:val="0"/>
          <w:numId w:val="28"/>
        </w:numPr>
        <w:tabs>
          <w:tab w:val="left" w:pos="1260"/>
          <w:tab w:val="num" w:pos="4860"/>
        </w:tabs>
        <w:overflowPunct w:val="0"/>
        <w:autoSpaceDE w:val="0"/>
        <w:autoSpaceDN w:val="0"/>
        <w:adjustRightInd w:val="0"/>
        <w:ind w:left="1260" w:hanging="540"/>
        <w:jc w:val="both"/>
        <w:textAlignment w:val="baseline"/>
      </w:pPr>
      <w:r>
        <w:t xml:space="preserve">Клініко-психолого-педагогічна характеристика дітей із невротичною формою заїкання. </w:t>
      </w:r>
    </w:p>
    <w:p w:rsidR="00DA6598" w:rsidRDefault="00DA6598" w:rsidP="00DA6598">
      <w:pPr>
        <w:numPr>
          <w:ilvl w:val="0"/>
          <w:numId w:val="28"/>
        </w:numPr>
        <w:tabs>
          <w:tab w:val="left" w:pos="1260"/>
          <w:tab w:val="num" w:pos="4860"/>
        </w:tabs>
        <w:overflowPunct w:val="0"/>
        <w:autoSpaceDE w:val="0"/>
        <w:autoSpaceDN w:val="0"/>
        <w:adjustRightInd w:val="0"/>
        <w:ind w:left="1260" w:hanging="540"/>
        <w:jc w:val="both"/>
        <w:textAlignment w:val="baseline"/>
      </w:pPr>
      <w:r>
        <w:t>Клініко-психолого-педагогічна характеристика дітей із неврозоподібною формою заїкання.</w:t>
      </w:r>
    </w:p>
    <w:p w:rsidR="00DA6598" w:rsidRDefault="00DA6598" w:rsidP="00DA6598">
      <w:pPr>
        <w:jc w:val="center"/>
      </w:pPr>
      <w:r>
        <w:t>Література</w:t>
      </w:r>
    </w:p>
    <w:p w:rsidR="00DA6598" w:rsidRDefault="00DA6598" w:rsidP="00DA6598">
      <w:pPr>
        <w:numPr>
          <w:ilvl w:val="0"/>
          <w:numId w:val="29"/>
        </w:numPr>
        <w:ind w:left="714" w:hanging="357"/>
        <w:jc w:val="both"/>
      </w:pPr>
      <w:r>
        <w:t>Белякова Л.И., Дьякова Е.А. Логопедия. Заикание. – М., 2002.</w:t>
      </w:r>
    </w:p>
    <w:p w:rsidR="00DA6598" w:rsidRDefault="00DA6598" w:rsidP="00DA6598">
      <w:pPr>
        <w:numPr>
          <w:ilvl w:val="0"/>
          <w:numId w:val="29"/>
        </w:numPr>
        <w:ind w:left="714" w:hanging="357"/>
        <w:jc w:val="both"/>
      </w:pPr>
      <w:r>
        <w:t>Миссуловин Л.Я. Лечение заикания. — М., 1988.</w:t>
      </w:r>
    </w:p>
    <w:p w:rsidR="00DA6598" w:rsidRDefault="00DA6598" w:rsidP="00DA6598">
      <w:pPr>
        <w:numPr>
          <w:ilvl w:val="0"/>
          <w:numId w:val="29"/>
        </w:numPr>
        <w:ind w:left="714" w:hanging="357"/>
        <w:jc w:val="both"/>
      </w:pPr>
      <w:r>
        <w:t>Назиев А. И.. Мещерская Л. Н. Точечный массаж при заикании // Здоровье. —№1. — 1989. — С. 20.</w:t>
      </w:r>
    </w:p>
    <w:p w:rsidR="00DA6598" w:rsidRDefault="00DA6598" w:rsidP="00DA6598">
      <w:pPr>
        <w:numPr>
          <w:ilvl w:val="0"/>
          <w:numId w:val="29"/>
        </w:numPr>
        <w:ind w:left="714" w:hanging="357"/>
        <w:jc w:val="both"/>
      </w:pPr>
      <w:r>
        <w:t>Новоторцева Н. В. Развитие речи детей. — Ярославль, 1995. Обучение и воспитание заикающихся дошкольников: Программа для специальных дошкольных учреждений. — М., 1983.</w:t>
      </w:r>
    </w:p>
    <w:p w:rsidR="00DA6598" w:rsidRDefault="00DA6598" w:rsidP="00DA6598">
      <w:pPr>
        <w:numPr>
          <w:ilvl w:val="0"/>
          <w:numId w:val="29"/>
        </w:numPr>
        <w:ind w:left="714" w:hanging="357"/>
        <w:jc w:val="both"/>
      </w:pPr>
      <w:r>
        <w:t>Шкловский В.М. Заикание. — М., 1994.</w:t>
      </w:r>
    </w:p>
    <w:p w:rsidR="00DA6598" w:rsidRDefault="00DA6598" w:rsidP="00DA6598">
      <w:pPr>
        <w:numPr>
          <w:ilvl w:val="0"/>
          <w:numId w:val="29"/>
        </w:numPr>
        <w:ind w:left="714" w:hanging="357"/>
        <w:jc w:val="both"/>
      </w:pPr>
      <w:r>
        <w:t>Ястребова А.В.. Воронова Г.Г. Обследование детей с заиканием // Методы обследования речи детей. / Под общей ред. п. Г.В. Чиркиной. — М., 2003.</w:t>
      </w:r>
    </w:p>
    <w:p w:rsidR="00DA6598" w:rsidRDefault="00DA6598" w:rsidP="00DA6598">
      <w:pPr>
        <w:jc w:val="center"/>
        <w:rPr>
          <w:b/>
          <w:u w:val="single"/>
        </w:rPr>
      </w:pPr>
    </w:p>
    <w:p w:rsidR="00DA6598" w:rsidRDefault="00DA6598" w:rsidP="00DA6598">
      <w:pPr>
        <w:jc w:val="both"/>
        <w:rPr>
          <w:b/>
        </w:rPr>
      </w:pPr>
      <w:r>
        <w:rPr>
          <w:b/>
        </w:rPr>
        <w:t>Анотація до лекції</w:t>
      </w:r>
    </w:p>
    <w:p w:rsidR="00DA6598" w:rsidRDefault="00DA6598" w:rsidP="00DA6598">
      <w:pPr>
        <w:tabs>
          <w:tab w:val="left" w:pos="1260"/>
        </w:tabs>
        <w:overflowPunct w:val="0"/>
        <w:autoSpaceDE w:val="0"/>
        <w:autoSpaceDN w:val="0"/>
        <w:adjustRightInd w:val="0"/>
        <w:ind w:firstLine="567"/>
        <w:jc w:val="both"/>
        <w:textAlignment w:val="baseline"/>
      </w:pPr>
      <w:r>
        <w:t xml:space="preserve">Під час розгляду класифікації заїкання особливу увагу приділити аналізу підходів, критеріям виділення форм та зручності використання в логопедичній практиці. Зупинитися на класифікації заїкання на основі етіопатогенезу, виділити основні діагностичні характеристики кожної з форм. </w:t>
      </w:r>
    </w:p>
    <w:p w:rsidR="00DA6598" w:rsidRDefault="00DA6598" w:rsidP="00DA6598">
      <w:pPr>
        <w:ind w:firstLine="567"/>
        <w:jc w:val="both"/>
        <w:rPr>
          <w:b/>
          <w:u w:val="single"/>
        </w:rPr>
      </w:pPr>
      <w:r>
        <w:t>Розкрити мовленнєву та немовленнєву симптоматику невротичної та неврозоподібної форм заїкання через клініко-психолого-педагогічну характеристику дітей із цими формами заїкання.</w:t>
      </w:r>
    </w:p>
    <w:p w:rsidR="00DA6598" w:rsidRDefault="00DA6598" w:rsidP="00DA6598">
      <w:pPr>
        <w:jc w:val="both"/>
        <w:rPr>
          <w:b/>
          <w:u w:val="single"/>
        </w:rPr>
      </w:pPr>
    </w:p>
    <w:p w:rsidR="00DA6598" w:rsidRDefault="00DA6598" w:rsidP="00DA6598">
      <w:pPr>
        <w:jc w:val="both"/>
        <w:rPr>
          <w:b/>
          <w:u w:val="single"/>
        </w:rPr>
      </w:pPr>
      <w:r>
        <w:rPr>
          <w:b/>
          <w:u w:val="single"/>
        </w:rPr>
        <w:t>Лекція 4</w:t>
      </w:r>
    </w:p>
    <w:p w:rsidR="00DA6598" w:rsidRDefault="00DA6598" w:rsidP="00DA6598">
      <w:pPr>
        <w:jc w:val="both"/>
        <w:rPr>
          <w:b/>
          <w:u w:val="single"/>
        </w:rPr>
      </w:pPr>
    </w:p>
    <w:p w:rsidR="00DA6598" w:rsidRDefault="00DA6598" w:rsidP="00DA6598">
      <w:pPr>
        <w:jc w:val="both"/>
      </w:pPr>
      <w:r>
        <w:rPr>
          <w:b/>
        </w:rPr>
        <w:t xml:space="preserve">Тема: </w:t>
      </w:r>
      <w:r>
        <w:t>Комплексний підхід до реабілітації осіб із заїканням</w:t>
      </w:r>
    </w:p>
    <w:p w:rsidR="00DA6598" w:rsidRDefault="00DA6598" w:rsidP="00DA6598">
      <w:pPr>
        <w:jc w:val="center"/>
      </w:pPr>
      <w:r>
        <w:t>План</w:t>
      </w:r>
    </w:p>
    <w:p w:rsidR="00DA6598" w:rsidRDefault="00DA6598" w:rsidP="00DA6598">
      <w:pPr>
        <w:numPr>
          <w:ilvl w:val="6"/>
          <w:numId w:val="25"/>
        </w:numPr>
        <w:tabs>
          <w:tab w:val="left" w:pos="1260"/>
        </w:tabs>
        <w:overflowPunct w:val="0"/>
        <w:autoSpaceDE w:val="0"/>
        <w:autoSpaceDN w:val="0"/>
        <w:adjustRightInd w:val="0"/>
        <w:ind w:left="1080"/>
        <w:jc w:val="both"/>
        <w:textAlignment w:val="baseline"/>
      </w:pPr>
      <w:r>
        <w:t>Поняття про комплексний підхід до реабілітації заїкуватих.</w:t>
      </w:r>
    </w:p>
    <w:p w:rsidR="00DA6598" w:rsidRDefault="00DA6598" w:rsidP="00DA6598">
      <w:pPr>
        <w:numPr>
          <w:ilvl w:val="6"/>
          <w:numId w:val="25"/>
        </w:numPr>
        <w:tabs>
          <w:tab w:val="left" w:pos="1260"/>
        </w:tabs>
        <w:overflowPunct w:val="0"/>
        <w:autoSpaceDE w:val="0"/>
        <w:autoSpaceDN w:val="0"/>
        <w:adjustRightInd w:val="0"/>
        <w:ind w:left="1080"/>
        <w:jc w:val="both"/>
        <w:textAlignment w:val="baseline"/>
      </w:pPr>
      <w:r>
        <w:t>особливості організації логопедичної роботи із заїкуватими дітьми.</w:t>
      </w:r>
    </w:p>
    <w:p w:rsidR="00DA6598" w:rsidRDefault="00DA6598" w:rsidP="00DA6598">
      <w:pPr>
        <w:numPr>
          <w:ilvl w:val="6"/>
          <w:numId w:val="25"/>
        </w:numPr>
        <w:tabs>
          <w:tab w:val="left" w:pos="1260"/>
        </w:tabs>
        <w:overflowPunct w:val="0"/>
        <w:autoSpaceDE w:val="0"/>
        <w:autoSpaceDN w:val="0"/>
        <w:adjustRightInd w:val="0"/>
        <w:ind w:left="1080"/>
        <w:jc w:val="both"/>
        <w:textAlignment w:val="baseline"/>
      </w:pPr>
      <w:r>
        <w:lastRenderedPageBreak/>
        <w:t>Система реабілітації заїкання у дітей дошкільного віку.</w:t>
      </w:r>
    </w:p>
    <w:p w:rsidR="00DA6598" w:rsidRDefault="00DA6598" w:rsidP="00DA6598">
      <w:pPr>
        <w:numPr>
          <w:ilvl w:val="6"/>
          <w:numId w:val="25"/>
        </w:numPr>
        <w:tabs>
          <w:tab w:val="left" w:pos="1260"/>
        </w:tabs>
        <w:overflowPunct w:val="0"/>
        <w:autoSpaceDE w:val="0"/>
        <w:autoSpaceDN w:val="0"/>
        <w:adjustRightInd w:val="0"/>
        <w:ind w:left="1080"/>
        <w:jc w:val="both"/>
        <w:textAlignment w:val="baseline"/>
      </w:pPr>
      <w:r>
        <w:t>Система реабілітації заїкання у молодших школярів.</w:t>
      </w:r>
    </w:p>
    <w:p w:rsidR="00DA6598" w:rsidRDefault="00DA6598" w:rsidP="00DA6598">
      <w:pPr>
        <w:jc w:val="center"/>
      </w:pPr>
      <w:r>
        <w:t>Література</w:t>
      </w:r>
    </w:p>
    <w:p w:rsidR="00DA6598" w:rsidRDefault="00DA6598" w:rsidP="00DA6598">
      <w:pPr>
        <w:numPr>
          <w:ilvl w:val="0"/>
          <w:numId w:val="30"/>
        </w:numPr>
        <w:ind w:left="714" w:hanging="357"/>
        <w:jc w:val="both"/>
      </w:pPr>
      <w:r>
        <w:t>Белякова Л.И., Дьякова Е.А. Логопедия. Заикание. – М., 2002.</w:t>
      </w:r>
    </w:p>
    <w:p w:rsidR="00DA6598" w:rsidRDefault="00DA6598" w:rsidP="00DA6598">
      <w:pPr>
        <w:numPr>
          <w:ilvl w:val="0"/>
          <w:numId w:val="30"/>
        </w:numPr>
        <w:ind w:left="714" w:hanging="357"/>
        <w:jc w:val="both"/>
      </w:pPr>
      <w:r>
        <w:t>Миссуловин Л.Я. Лечение заикания. — М., 1988.</w:t>
      </w:r>
    </w:p>
    <w:p w:rsidR="00DA6598" w:rsidRDefault="00DA6598" w:rsidP="00DA6598">
      <w:pPr>
        <w:numPr>
          <w:ilvl w:val="0"/>
          <w:numId w:val="30"/>
        </w:numPr>
        <w:ind w:left="714" w:hanging="357"/>
        <w:jc w:val="both"/>
      </w:pPr>
      <w:r>
        <w:t>Назиев А. И.. Мещерская Л. Н. Точечный массаж при заикании // Здоровье. —№1. — 1989. — С. 20.</w:t>
      </w:r>
    </w:p>
    <w:p w:rsidR="00DA6598" w:rsidRDefault="00DA6598" w:rsidP="00DA6598">
      <w:pPr>
        <w:numPr>
          <w:ilvl w:val="0"/>
          <w:numId w:val="30"/>
        </w:numPr>
        <w:ind w:left="714" w:hanging="357"/>
        <w:jc w:val="both"/>
      </w:pPr>
      <w:r>
        <w:t>Новоторцева Н. В. Развитие речи детей. — Ярославль, 1995. Обучение и воспитание заикающихся дошкольников: Программа для специальных дошкольных учреждений. — М., 1983.</w:t>
      </w:r>
    </w:p>
    <w:p w:rsidR="00DA6598" w:rsidRDefault="00DA6598" w:rsidP="00DA6598">
      <w:pPr>
        <w:numPr>
          <w:ilvl w:val="0"/>
          <w:numId w:val="30"/>
        </w:numPr>
        <w:ind w:left="714" w:hanging="357"/>
        <w:jc w:val="both"/>
      </w:pPr>
      <w:r>
        <w:t>Шкловский В.М. Заикание. — М., 1994.</w:t>
      </w:r>
    </w:p>
    <w:p w:rsidR="00DA6598" w:rsidRDefault="00DA6598" w:rsidP="00DA6598">
      <w:pPr>
        <w:numPr>
          <w:ilvl w:val="0"/>
          <w:numId w:val="30"/>
        </w:numPr>
        <w:ind w:left="714" w:hanging="357"/>
        <w:jc w:val="both"/>
      </w:pPr>
      <w:r>
        <w:t>Ястребова А.В.. Воронова Г.Г. Обследование детей с заиканием // Методы обследования речи детей. / Под общей ред. п. Г.В. Чиркиной. — М., 2003.</w:t>
      </w:r>
    </w:p>
    <w:p w:rsidR="00DA6598" w:rsidRDefault="00DA6598" w:rsidP="00DA6598">
      <w:pPr>
        <w:jc w:val="center"/>
      </w:pPr>
    </w:p>
    <w:p w:rsidR="00DA6598" w:rsidRDefault="00DA6598" w:rsidP="00DA6598">
      <w:pPr>
        <w:jc w:val="both"/>
        <w:rPr>
          <w:b/>
        </w:rPr>
      </w:pPr>
      <w:r>
        <w:rPr>
          <w:b/>
        </w:rPr>
        <w:t>Анотація до лекції</w:t>
      </w:r>
    </w:p>
    <w:p w:rsidR="00DA6598" w:rsidRDefault="00DA6598" w:rsidP="00DA6598">
      <w:pPr>
        <w:overflowPunct w:val="0"/>
        <w:autoSpaceDE w:val="0"/>
        <w:autoSpaceDN w:val="0"/>
        <w:adjustRightInd w:val="0"/>
        <w:ind w:firstLine="567"/>
        <w:jc w:val="both"/>
        <w:textAlignment w:val="baseline"/>
      </w:pPr>
      <w:r>
        <w:t xml:space="preserve">Розкриваючи тему лекції, визначити мету, принципи та напрями логопедичного обстеження дітей із заїканням. Зʼясувати роль невролога у діагностиці заїкання. Аналізуючи поняття «комплексний підхід до реабілітації заїкання» визначити вплив медикаментозного лікування на заїкуватих різного віку. Особливу увагу звернути на логопедичну систему роботи із заїкуватими. </w:t>
      </w:r>
    </w:p>
    <w:p w:rsidR="00DA6598" w:rsidRDefault="00DA6598" w:rsidP="00DA6598">
      <w:pPr>
        <w:overflowPunct w:val="0"/>
        <w:autoSpaceDE w:val="0"/>
        <w:autoSpaceDN w:val="0"/>
        <w:adjustRightInd w:val="0"/>
        <w:ind w:firstLine="567"/>
        <w:jc w:val="both"/>
        <w:textAlignment w:val="baseline"/>
      </w:pPr>
      <w:r>
        <w:t>Обгрунтувати необхідність впровадження на підготовчому етапі логопедичної роботи режиму обмеження мовленнєвого спілкування дитини. Розкриваючи структуру заняття із заїкуватою дитиною та групою дітей, слід зупинитися на основних вимогах щодо проведення логопедичних занять. Визначити та обґрунтувати послідовність використання різних видів мовлення на логопедичних заняттях із заїкуватими.</w:t>
      </w:r>
    </w:p>
    <w:p w:rsidR="00DA6598" w:rsidRDefault="00DA6598" w:rsidP="00DA6598">
      <w:pPr>
        <w:jc w:val="center"/>
      </w:pPr>
    </w:p>
    <w:p w:rsidR="00DA6598" w:rsidRDefault="00DA6598" w:rsidP="00DA6598">
      <w:pPr>
        <w:jc w:val="center"/>
        <w:rPr>
          <w:b/>
        </w:rPr>
      </w:pPr>
      <w:r>
        <w:br w:type="page"/>
      </w:r>
    </w:p>
    <w:p w:rsidR="00DA6598" w:rsidRDefault="00DA6598" w:rsidP="00DA6598">
      <w:pPr>
        <w:jc w:val="center"/>
      </w:pPr>
      <w:r>
        <w:rPr>
          <w:b/>
        </w:rPr>
        <w:lastRenderedPageBreak/>
        <w:t xml:space="preserve">Змістовий модуль 5. </w:t>
      </w:r>
      <w:r>
        <w:t>Ринолалія. Порушення голосу.</w:t>
      </w:r>
    </w:p>
    <w:p w:rsidR="00DA6598" w:rsidRDefault="00DA6598" w:rsidP="00DA6598">
      <w:pPr>
        <w:jc w:val="center"/>
        <w:rPr>
          <w:b/>
        </w:rPr>
      </w:pPr>
    </w:p>
    <w:p w:rsidR="00DA6598" w:rsidRDefault="00DA6598" w:rsidP="00DA6598">
      <w:pPr>
        <w:jc w:val="both"/>
        <w:rPr>
          <w:b/>
        </w:rPr>
      </w:pPr>
    </w:p>
    <w:p w:rsidR="00DA6598" w:rsidRDefault="00DA6598" w:rsidP="00DA6598">
      <w:pPr>
        <w:jc w:val="both"/>
        <w:rPr>
          <w:b/>
          <w:u w:val="single"/>
        </w:rPr>
      </w:pPr>
      <w:r>
        <w:rPr>
          <w:b/>
          <w:u w:val="single"/>
        </w:rPr>
        <w:t>Ле</w:t>
      </w:r>
      <w:r>
        <w:rPr>
          <w:b/>
          <w:u w:val="single"/>
          <w:lang w:val="ru-RU"/>
        </w:rPr>
        <w:t>к</w:t>
      </w:r>
      <w:r>
        <w:rPr>
          <w:b/>
          <w:u w:val="single"/>
        </w:rPr>
        <w:t>ція 1</w:t>
      </w:r>
    </w:p>
    <w:p w:rsidR="00DA6598" w:rsidRDefault="00DA6598" w:rsidP="00DA6598">
      <w:pPr>
        <w:jc w:val="both"/>
        <w:rPr>
          <w:b/>
        </w:rPr>
      </w:pPr>
    </w:p>
    <w:p w:rsidR="00DA6598" w:rsidRDefault="00DA6598" w:rsidP="00DA6598">
      <w:pPr>
        <w:jc w:val="both"/>
      </w:pPr>
      <w:r>
        <w:rPr>
          <w:b/>
        </w:rPr>
        <w:t xml:space="preserve">Тема: </w:t>
      </w:r>
      <w:r>
        <w:t>Ринолалія. Загальна характеристика</w:t>
      </w:r>
    </w:p>
    <w:p w:rsidR="00DA6598" w:rsidRDefault="00DA6598" w:rsidP="00DA6598">
      <w:pPr>
        <w:jc w:val="center"/>
      </w:pPr>
      <w:r>
        <w:t>План</w:t>
      </w:r>
    </w:p>
    <w:p w:rsidR="00DA6598" w:rsidRDefault="00DA6598" w:rsidP="00DA6598">
      <w:pPr>
        <w:numPr>
          <w:ilvl w:val="1"/>
          <w:numId w:val="31"/>
        </w:numPr>
        <w:overflowPunct w:val="0"/>
        <w:autoSpaceDE w:val="0"/>
        <w:autoSpaceDN w:val="0"/>
        <w:adjustRightInd w:val="0"/>
        <w:jc w:val="both"/>
        <w:textAlignment w:val="baseline"/>
      </w:pPr>
      <w:r>
        <w:t>Історія вивчення проблеми ринолалії.</w:t>
      </w:r>
    </w:p>
    <w:p w:rsidR="00DA6598" w:rsidRDefault="00DA6598" w:rsidP="00DA6598">
      <w:pPr>
        <w:numPr>
          <w:ilvl w:val="1"/>
          <w:numId w:val="31"/>
        </w:numPr>
        <w:overflowPunct w:val="0"/>
        <w:autoSpaceDE w:val="0"/>
        <w:autoSpaceDN w:val="0"/>
        <w:adjustRightInd w:val="0"/>
        <w:jc w:val="both"/>
        <w:textAlignment w:val="baseline"/>
      </w:pPr>
      <w:r>
        <w:t>Механізми піднебінно-глоткового змикання в нормі.</w:t>
      </w:r>
    </w:p>
    <w:p w:rsidR="00DA6598" w:rsidRDefault="00DA6598" w:rsidP="00DA6598">
      <w:pPr>
        <w:numPr>
          <w:ilvl w:val="1"/>
          <w:numId w:val="31"/>
        </w:numPr>
        <w:overflowPunct w:val="0"/>
        <w:autoSpaceDE w:val="0"/>
        <w:autoSpaceDN w:val="0"/>
        <w:adjustRightInd w:val="0"/>
        <w:jc w:val="both"/>
        <w:textAlignment w:val="baseline"/>
      </w:pPr>
      <w:r>
        <w:t>Етіологія ринолалії</w:t>
      </w:r>
    </w:p>
    <w:p w:rsidR="00DA6598" w:rsidRDefault="00DA6598" w:rsidP="00DA6598">
      <w:pPr>
        <w:numPr>
          <w:ilvl w:val="1"/>
          <w:numId w:val="31"/>
        </w:numPr>
        <w:overflowPunct w:val="0"/>
        <w:autoSpaceDE w:val="0"/>
        <w:autoSpaceDN w:val="0"/>
        <w:adjustRightInd w:val="0"/>
        <w:jc w:val="both"/>
        <w:textAlignment w:val="baseline"/>
      </w:pPr>
      <w:r>
        <w:t>Класифікація ринолалії.</w:t>
      </w:r>
    </w:p>
    <w:p w:rsidR="00DA6598" w:rsidRDefault="00DA6598" w:rsidP="00DA6598">
      <w:pPr>
        <w:jc w:val="center"/>
      </w:pPr>
      <w:r>
        <w:t>Література</w:t>
      </w:r>
    </w:p>
    <w:p w:rsidR="00DA6598" w:rsidRDefault="00DA6598" w:rsidP="00DA6598">
      <w:pPr>
        <w:numPr>
          <w:ilvl w:val="0"/>
          <w:numId w:val="32"/>
        </w:numPr>
        <w:autoSpaceDN w:val="0"/>
        <w:jc w:val="both"/>
      </w:pPr>
      <w:r>
        <w:t>Логопедія /За ред. М.К.Шеремет. – К.,2012.</w:t>
      </w:r>
    </w:p>
    <w:p w:rsidR="00DA6598" w:rsidRDefault="00DA6598" w:rsidP="00DA6598">
      <w:pPr>
        <w:numPr>
          <w:ilvl w:val="0"/>
          <w:numId w:val="32"/>
        </w:numPr>
        <w:autoSpaceDN w:val="0"/>
        <w:jc w:val="both"/>
      </w:pPr>
      <w:r>
        <w:t>Ермакова И.И.Коррекция речи и голоса у детей и подростков. – М, 1996.</w:t>
      </w:r>
    </w:p>
    <w:p w:rsidR="00DA6598" w:rsidRDefault="00DA6598" w:rsidP="00DA6598">
      <w:pPr>
        <w:numPr>
          <w:ilvl w:val="0"/>
          <w:numId w:val="32"/>
        </w:numPr>
        <w:autoSpaceDN w:val="0"/>
        <w:jc w:val="both"/>
      </w:pPr>
      <w:r>
        <w:t>Ипполитова А.Г. Откр</w:t>
      </w:r>
      <w:r>
        <w:rPr>
          <w:lang w:val="ru-RU"/>
        </w:rPr>
        <w:t>ытая ринолалия. – М., 1989.</w:t>
      </w:r>
    </w:p>
    <w:p w:rsidR="00DA6598" w:rsidRDefault="00DA6598" w:rsidP="00DA6598">
      <w:pPr>
        <w:numPr>
          <w:ilvl w:val="0"/>
          <w:numId w:val="32"/>
        </w:numPr>
        <w:autoSpaceDN w:val="0"/>
        <w:jc w:val="both"/>
      </w:pPr>
      <w:r>
        <w:t>Соболева Е.А. Ринолалия.- М., 2006.</w:t>
      </w:r>
    </w:p>
    <w:p w:rsidR="00DA6598" w:rsidRDefault="00DA6598" w:rsidP="00DA6598">
      <w:pPr>
        <w:numPr>
          <w:ilvl w:val="0"/>
          <w:numId w:val="32"/>
        </w:numPr>
        <w:autoSpaceDN w:val="0"/>
        <w:jc w:val="both"/>
      </w:pPr>
      <w:r>
        <w:t>Соломатина Г.Н., Водолацкий В.М. Устранение открытой ринолалии у детей. – М, 2005.</w:t>
      </w:r>
    </w:p>
    <w:p w:rsidR="00DA6598" w:rsidRDefault="00DA6598" w:rsidP="00DA6598">
      <w:pPr>
        <w:numPr>
          <w:ilvl w:val="0"/>
          <w:numId w:val="32"/>
        </w:numPr>
        <w:autoSpaceDN w:val="0"/>
        <w:jc w:val="both"/>
      </w:pPr>
      <w:r>
        <w:t>Хрестоматия по логопедии / Под ред.. Л.С. Волковой. – М, 1997. – Т. І.</w:t>
      </w:r>
    </w:p>
    <w:p w:rsidR="00DA6598" w:rsidRDefault="00DA6598" w:rsidP="00DA6598">
      <w:pPr>
        <w:jc w:val="both"/>
      </w:pPr>
    </w:p>
    <w:p w:rsidR="00DA6598" w:rsidRDefault="00DA6598" w:rsidP="00DA6598">
      <w:pPr>
        <w:jc w:val="both"/>
        <w:rPr>
          <w:b/>
        </w:rPr>
      </w:pPr>
      <w:r>
        <w:rPr>
          <w:b/>
        </w:rPr>
        <w:t xml:space="preserve">Анотація до лекції </w:t>
      </w:r>
    </w:p>
    <w:p w:rsidR="00DA6598" w:rsidRDefault="00DA6598" w:rsidP="00DA6598">
      <w:pPr>
        <w:overflowPunct w:val="0"/>
        <w:autoSpaceDE w:val="0"/>
        <w:autoSpaceDN w:val="0"/>
        <w:adjustRightInd w:val="0"/>
        <w:ind w:firstLine="567"/>
        <w:jc w:val="both"/>
        <w:textAlignment w:val="baseline"/>
      </w:pPr>
      <w:r>
        <w:t>Під час лекції звернути увагу на аналіз визначення терміну «ринолалія», порівняти етіопатогенез порушень звуковимови та просодичних компонентів мовлення при ринолалії та дизартрії. Історичний огляд досліджень ринолалії бажано оформити у вигляді презентації.</w:t>
      </w:r>
    </w:p>
    <w:p w:rsidR="00DA6598" w:rsidRDefault="00DA6598" w:rsidP="00DA6598">
      <w:pPr>
        <w:overflowPunct w:val="0"/>
        <w:autoSpaceDE w:val="0"/>
        <w:autoSpaceDN w:val="0"/>
        <w:adjustRightInd w:val="0"/>
        <w:ind w:firstLine="567"/>
        <w:jc w:val="both"/>
        <w:textAlignment w:val="baseline"/>
      </w:pPr>
      <w:r>
        <w:t>Розкриваючи механізм функціонування піднебінно-глоткової системи під час немовленнєвої та мовленнєвої діяльності, звернути увагу на висоту та щільність піднебінного змикання під час вимови конкретних звуків. Це потрібно бути враховувати під час корекції тембру голосу. Визначити етіологічні фактори, що спричиняють ринолалію, зробити їх класифікацію, при цьому акцентувати увагу на критеріях класифікації та характеристиці форм.</w:t>
      </w:r>
    </w:p>
    <w:p w:rsidR="00DA6598" w:rsidRDefault="00DA6598" w:rsidP="00DA6598">
      <w:pPr>
        <w:jc w:val="both"/>
      </w:pPr>
    </w:p>
    <w:p w:rsidR="00DA6598" w:rsidRDefault="00DA6598" w:rsidP="00DA6598">
      <w:pPr>
        <w:jc w:val="both"/>
        <w:rPr>
          <w:lang w:val="ru-RU"/>
        </w:rPr>
      </w:pPr>
      <w:r>
        <w:rPr>
          <w:b/>
          <w:u w:val="single"/>
        </w:rPr>
        <w:t>Ле</w:t>
      </w:r>
      <w:r>
        <w:rPr>
          <w:b/>
          <w:u w:val="single"/>
          <w:lang w:val="ru-RU"/>
        </w:rPr>
        <w:t>к</w:t>
      </w:r>
      <w:r>
        <w:rPr>
          <w:b/>
          <w:u w:val="single"/>
        </w:rPr>
        <w:t>ція</w:t>
      </w:r>
      <w:r>
        <w:rPr>
          <w:b/>
          <w:u w:val="single"/>
          <w:lang w:val="ru-RU"/>
        </w:rPr>
        <w:t xml:space="preserve"> 2-3</w:t>
      </w:r>
    </w:p>
    <w:p w:rsidR="00DA6598" w:rsidRDefault="00DA6598" w:rsidP="00DA6598">
      <w:pPr>
        <w:jc w:val="both"/>
      </w:pPr>
    </w:p>
    <w:p w:rsidR="00DA6598" w:rsidRDefault="00DA6598" w:rsidP="00DA6598">
      <w:pPr>
        <w:jc w:val="both"/>
      </w:pPr>
      <w:r>
        <w:rPr>
          <w:b/>
        </w:rPr>
        <w:t>Тема:</w:t>
      </w:r>
      <w:r>
        <w:rPr>
          <w:b/>
          <w:lang w:val="ru-RU"/>
        </w:rPr>
        <w:t xml:space="preserve"> </w:t>
      </w:r>
      <w:r>
        <w:t>Вроджена відкрита ринолалія(ВВР). Загальна характеристика.</w:t>
      </w:r>
    </w:p>
    <w:p w:rsidR="00DA6598" w:rsidRDefault="00DA6598" w:rsidP="00DA6598">
      <w:pPr>
        <w:jc w:val="center"/>
      </w:pPr>
      <w:r>
        <w:t>План</w:t>
      </w:r>
    </w:p>
    <w:p w:rsidR="00DA6598" w:rsidRDefault="00DA6598" w:rsidP="00DA6598">
      <w:pPr>
        <w:numPr>
          <w:ilvl w:val="2"/>
          <w:numId w:val="31"/>
        </w:numPr>
        <w:tabs>
          <w:tab w:val="num" w:pos="1440"/>
        </w:tabs>
        <w:overflowPunct w:val="0"/>
        <w:autoSpaceDE w:val="0"/>
        <w:autoSpaceDN w:val="0"/>
        <w:adjustRightInd w:val="0"/>
        <w:ind w:left="1440"/>
        <w:jc w:val="both"/>
        <w:textAlignment w:val="baseline"/>
      </w:pPr>
      <w:r>
        <w:t>Вроджена відкрита ринолалія. Загальна характеристика.</w:t>
      </w:r>
    </w:p>
    <w:p w:rsidR="00DA6598" w:rsidRDefault="00DA6598" w:rsidP="00DA6598">
      <w:pPr>
        <w:numPr>
          <w:ilvl w:val="2"/>
          <w:numId w:val="31"/>
        </w:numPr>
        <w:tabs>
          <w:tab w:val="num" w:pos="1440"/>
        </w:tabs>
        <w:overflowPunct w:val="0"/>
        <w:autoSpaceDE w:val="0"/>
        <w:autoSpaceDN w:val="0"/>
        <w:adjustRightInd w:val="0"/>
        <w:ind w:left="1440"/>
        <w:jc w:val="both"/>
        <w:textAlignment w:val="baseline"/>
      </w:pPr>
      <w:r>
        <w:t xml:space="preserve"> Етіологія та патогенез ВВР.</w:t>
      </w:r>
    </w:p>
    <w:p w:rsidR="00DA6598" w:rsidRDefault="00DA6598" w:rsidP="00DA6598">
      <w:pPr>
        <w:numPr>
          <w:ilvl w:val="2"/>
          <w:numId w:val="31"/>
        </w:numPr>
        <w:tabs>
          <w:tab w:val="num" w:pos="1440"/>
        </w:tabs>
        <w:overflowPunct w:val="0"/>
        <w:autoSpaceDE w:val="0"/>
        <w:autoSpaceDN w:val="0"/>
        <w:adjustRightInd w:val="0"/>
        <w:ind w:left="1440"/>
        <w:jc w:val="both"/>
        <w:textAlignment w:val="baseline"/>
      </w:pPr>
      <w:r>
        <w:t>Класифікація розщеплень.</w:t>
      </w:r>
    </w:p>
    <w:p w:rsidR="00DA6598" w:rsidRDefault="00DA6598" w:rsidP="00DA6598">
      <w:pPr>
        <w:numPr>
          <w:ilvl w:val="2"/>
          <w:numId w:val="31"/>
        </w:numPr>
        <w:tabs>
          <w:tab w:val="num" w:pos="1440"/>
        </w:tabs>
        <w:overflowPunct w:val="0"/>
        <w:autoSpaceDE w:val="0"/>
        <w:autoSpaceDN w:val="0"/>
        <w:adjustRightInd w:val="0"/>
        <w:ind w:left="1440"/>
        <w:jc w:val="both"/>
        <w:textAlignment w:val="baseline"/>
      </w:pPr>
      <w:r>
        <w:t>Діагностика ВВР.</w:t>
      </w:r>
    </w:p>
    <w:p w:rsidR="00DA6598" w:rsidRDefault="00DA6598" w:rsidP="00DA6598">
      <w:pPr>
        <w:jc w:val="center"/>
      </w:pPr>
      <w:r>
        <w:t>Література</w:t>
      </w:r>
    </w:p>
    <w:p w:rsidR="00DA6598" w:rsidRDefault="00DA6598" w:rsidP="00DA6598">
      <w:pPr>
        <w:numPr>
          <w:ilvl w:val="0"/>
          <w:numId w:val="33"/>
        </w:numPr>
        <w:autoSpaceDN w:val="0"/>
        <w:jc w:val="both"/>
      </w:pPr>
      <w:r>
        <w:t>Логопедія /За ред. М.К.Шеремет. – К.,2012.</w:t>
      </w:r>
    </w:p>
    <w:p w:rsidR="00DA6598" w:rsidRDefault="00DA6598" w:rsidP="00DA6598">
      <w:pPr>
        <w:numPr>
          <w:ilvl w:val="0"/>
          <w:numId w:val="33"/>
        </w:numPr>
        <w:autoSpaceDN w:val="0"/>
        <w:jc w:val="both"/>
      </w:pPr>
      <w:r>
        <w:t>Ермакова И.И.Коррекция речи и голоса у детей и подростков. – М, 1996.</w:t>
      </w:r>
    </w:p>
    <w:p w:rsidR="00DA6598" w:rsidRDefault="00DA6598" w:rsidP="00DA6598">
      <w:pPr>
        <w:numPr>
          <w:ilvl w:val="0"/>
          <w:numId w:val="33"/>
        </w:numPr>
        <w:autoSpaceDN w:val="0"/>
        <w:jc w:val="both"/>
      </w:pPr>
      <w:r>
        <w:t>Ипполитова А.Г. Откр</w:t>
      </w:r>
      <w:r>
        <w:rPr>
          <w:lang w:val="ru-RU"/>
        </w:rPr>
        <w:t>ытая ринолалия. – М., 1989.</w:t>
      </w:r>
    </w:p>
    <w:p w:rsidR="00DA6598" w:rsidRDefault="00DA6598" w:rsidP="00DA6598">
      <w:pPr>
        <w:numPr>
          <w:ilvl w:val="0"/>
          <w:numId w:val="33"/>
        </w:numPr>
        <w:autoSpaceDN w:val="0"/>
        <w:jc w:val="both"/>
      </w:pPr>
      <w:r>
        <w:t>Соболева Е.А. Ринолалия.- М., 2006.</w:t>
      </w:r>
    </w:p>
    <w:p w:rsidR="00DA6598" w:rsidRDefault="00DA6598" w:rsidP="00DA6598">
      <w:pPr>
        <w:numPr>
          <w:ilvl w:val="0"/>
          <w:numId w:val="33"/>
        </w:numPr>
        <w:autoSpaceDN w:val="0"/>
        <w:jc w:val="both"/>
      </w:pPr>
      <w:r>
        <w:t>Соломатина Г.Н., Водолацкий В.М. Устранение открытой ринолалии у детей. – М, 2005.</w:t>
      </w:r>
    </w:p>
    <w:p w:rsidR="00DA6598" w:rsidRDefault="00DA6598" w:rsidP="00DA6598">
      <w:pPr>
        <w:numPr>
          <w:ilvl w:val="0"/>
          <w:numId w:val="33"/>
        </w:numPr>
        <w:autoSpaceDN w:val="0"/>
        <w:jc w:val="both"/>
      </w:pPr>
      <w:r>
        <w:t>Хрестоматия по логопедии / Под ред.. Л.С. Волковой. – М, 1997. – Т. І.</w:t>
      </w:r>
    </w:p>
    <w:p w:rsidR="00DA6598" w:rsidRDefault="00DA6598" w:rsidP="00DA6598">
      <w:pPr>
        <w:jc w:val="both"/>
      </w:pPr>
    </w:p>
    <w:p w:rsidR="00DA6598" w:rsidRDefault="00DA6598" w:rsidP="00DA6598">
      <w:pPr>
        <w:jc w:val="both"/>
      </w:pPr>
    </w:p>
    <w:p w:rsidR="00DA6598" w:rsidRDefault="00DA6598" w:rsidP="00DA6598">
      <w:pPr>
        <w:jc w:val="both"/>
      </w:pPr>
    </w:p>
    <w:p w:rsidR="00DA6598" w:rsidRDefault="00DA6598" w:rsidP="00DA6598">
      <w:pPr>
        <w:jc w:val="both"/>
        <w:rPr>
          <w:b/>
        </w:rPr>
      </w:pPr>
      <w:r>
        <w:rPr>
          <w:b/>
        </w:rPr>
        <w:t xml:space="preserve">Анотація до лекції </w:t>
      </w:r>
    </w:p>
    <w:p w:rsidR="00DA6598" w:rsidRDefault="00DA6598" w:rsidP="00DA6598">
      <w:pPr>
        <w:ind w:firstLine="709"/>
        <w:jc w:val="both"/>
      </w:pPr>
      <w:r>
        <w:lastRenderedPageBreak/>
        <w:t>Під час характеристики вродженої відкритої ринолалії зробити аналіз поняття ВВР, звернути увагу на те, що провідним проявом ВВР є не розщеплення піднебіння (це є основною ричиною), а спрямованість струменя видихуваного повітря в ніс (підвищена назальність голосу). Розкриваючи механізм піднебінно-глоткового змикання при ВВР, пояснити роль мʼязів глотки у процесі фонації. Під час висвітлення питання щодо класифікації розщеплень виділити розщеплення губи та піднебіння. Звернути увагу на субмукозні розщеплення піднебіння та губи, їх діагностику.</w:t>
      </w:r>
    </w:p>
    <w:p w:rsidR="00DA6598" w:rsidRDefault="00DA6598" w:rsidP="00DA6598">
      <w:pPr>
        <w:jc w:val="both"/>
      </w:pPr>
    </w:p>
    <w:p w:rsidR="00DA6598" w:rsidRDefault="00DA6598" w:rsidP="00DA6598">
      <w:pPr>
        <w:jc w:val="both"/>
        <w:rPr>
          <w:lang w:val="ru-RU"/>
        </w:rPr>
      </w:pPr>
      <w:r>
        <w:rPr>
          <w:b/>
          <w:u w:val="single"/>
        </w:rPr>
        <w:t>Ле</w:t>
      </w:r>
      <w:r>
        <w:rPr>
          <w:b/>
          <w:u w:val="single"/>
          <w:lang w:val="ru-RU"/>
        </w:rPr>
        <w:t>к</w:t>
      </w:r>
      <w:r>
        <w:rPr>
          <w:b/>
          <w:u w:val="single"/>
        </w:rPr>
        <w:t>ція</w:t>
      </w:r>
      <w:r>
        <w:rPr>
          <w:b/>
          <w:u w:val="single"/>
          <w:lang w:val="ru-RU"/>
        </w:rPr>
        <w:t xml:space="preserve"> 4</w:t>
      </w:r>
    </w:p>
    <w:p w:rsidR="00DA6598" w:rsidRDefault="00DA6598" w:rsidP="00DA6598">
      <w:pPr>
        <w:jc w:val="both"/>
      </w:pPr>
    </w:p>
    <w:p w:rsidR="00DA6598" w:rsidRDefault="00DA6598" w:rsidP="00DA6598">
      <w:pPr>
        <w:jc w:val="both"/>
        <w:rPr>
          <w:lang w:val="ru-RU"/>
        </w:rPr>
      </w:pPr>
      <w:r>
        <w:rPr>
          <w:b/>
        </w:rPr>
        <w:t>Тема:</w:t>
      </w:r>
      <w:r>
        <w:rPr>
          <w:b/>
          <w:lang w:val="ru-RU"/>
        </w:rPr>
        <w:t xml:space="preserve"> </w:t>
      </w:r>
      <w:r>
        <w:rPr>
          <w:lang w:val="ru-RU"/>
        </w:rPr>
        <w:t>Психолого-педагогічна характеристика дітей із вродженою відкритою ринолалією</w:t>
      </w:r>
    </w:p>
    <w:p w:rsidR="00DA6598" w:rsidRDefault="00DA6598" w:rsidP="00DA6598">
      <w:pPr>
        <w:jc w:val="center"/>
      </w:pPr>
      <w:r>
        <w:t>План</w:t>
      </w:r>
    </w:p>
    <w:p w:rsidR="00DA6598" w:rsidRDefault="00DA6598" w:rsidP="00DA6598">
      <w:pPr>
        <w:ind w:left="1080"/>
        <w:jc w:val="both"/>
      </w:pPr>
      <w:r>
        <w:t>1. Особливості фізіологічних процесів у дітей із ВВР (дихання, ковтання).</w:t>
      </w:r>
    </w:p>
    <w:p w:rsidR="00DA6598" w:rsidRDefault="00DA6598" w:rsidP="00DA6598">
      <w:pPr>
        <w:ind w:left="1080"/>
        <w:jc w:val="both"/>
      </w:pPr>
      <w:r>
        <w:t>2. Особливості голосу дітей із ВВР.</w:t>
      </w:r>
    </w:p>
    <w:p w:rsidR="00DA6598" w:rsidRDefault="00DA6598" w:rsidP="00DA6598">
      <w:pPr>
        <w:ind w:left="1080"/>
        <w:jc w:val="both"/>
      </w:pPr>
      <w:r>
        <w:t>3. Особливості звуковимови у дітей із ВВР.</w:t>
      </w:r>
    </w:p>
    <w:p w:rsidR="00DA6598" w:rsidRDefault="00DA6598" w:rsidP="00DA6598">
      <w:pPr>
        <w:jc w:val="center"/>
      </w:pPr>
      <w:r>
        <w:t>Література</w:t>
      </w:r>
    </w:p>
    <w:p w:rsidR="00DA6598" w:rsidRDefault="00DA6598" w:rsidP="00DA6598">
      <w:pPr>
        <w:numPr>
          <w:ilvl w:val="0"/>
          <w:numId w:val="34"/>
        </w:numPr>
        <w:autoSpaceDN w:val="0"/>
        <w:jc w:val="both"/>
      </w:pPr>
      <w:r>
        <w:t>Логопедія /За ред. М.К.Шеремет. – К.,2012.</w:t>
      </w:r>
    </w:p>
    <w:p w:rsidR="00DA6598" w:rsidRDefault="00DA6598" w:rsidP="00DA6598">
      <w:pPr>
        <w:numPr>
          <w:ilvl w:val="0"/>
          <w:numId w:val="34"/>
        </w:numPr>
        <w:autoSpaceDN w:val="0"/>
        <w:jc w:val="both"/>
      </w:pPr>
      <w:r>
        <w:t>Ермакова И.И.Коррекция речи и голоса у детей и подростков. – М, 1996.</w:t>
      </w:r>
    </w:p>
    <w:p w:rsidR="00DA6598" w:rsidRDefault="00DA6598" w:rsidP="00DA6598">
      <w:pPr>
        <w:numPr>
          <w:ilvl w:val="0"/>
          <w:numId w:val="34"/>
        </w:numPr>
        <w:autoSpaceDN w:val="0"/>
        <w:jc w:val="both"/>
      </w:pPr>
      <w:r>
        <w:t>Ипполитова А.Г. Откр</w:t>
      </w:r>
      <w:r>
        <w:rPr>
          <w:lang w:val="ru-RU"/>
        </w:rPr>
        <w:t>ытая ринолалия. – М., 1989.</w:t>
      </w:r>
    </w:p>
    <w:p w:rsidR="00DA6598" w:rsidRDefault="00DA6598" w:rsidP="00DA6598">
      <w:pPr>
        <w:numPr>
          <w:ilvl w:val="0"/>
          <w:numId w:val="34"/>
        </w:numPr>
        <w:autoSpaceDN w:val="0"/>
        <w:jc w:val="both"/>
      </w:pPr>
      <w:r>
        <w:t>Соболева Е.А. Ринолалия.- М., 2006.</w:t>
      </w:r>
    </w:p>
    <w:p w:rsidR="00DA6598" w:rsidRDefault="00DA6598" w:rsidP="00DA6598">
      <w:pPr>
        <w:numPr>
          <w:ilvl w:val="0"/>
          <w:numId w:val="34"/>
        </w:numPr>
        <w:autoSpaceDN w:val="0"/>
        <w:jc w:val="both"/>
      </w:pPr>
      <w:r>
        <w:t>Соломатина Г.Н., Водолацкий В.М. Устранение открытой ринолалии у детей. – М, 2005.</w:t>
      </w:r>
    </w:p>
    <w:p w:rsidR="00DA6598" w:rsidRDefault="00DA6598" w:rsidP="00DA6598">
      <w:pPr>
        <w:numPr>
          <w:ilvl w:val="0"/>
          <w:numId w:val="34"/>
        </w:numPr>
        <w:autoSpaceDN w:val="0"/>
        <w:jc w:val="both"/>
      </w:pPr>
      <w:r>
        <w:t>Хрестоматия по логопедии / Под ред.. Л.С. Волковой. – М, 1997. – Т. І.</w:t>
      </w:r>
    </w:p>
    <w:p w:rsidR="00DA6598" w:rsidRDefault="00DA6598" w:rsidP="00DA6598">
      <w:pPr>
        <w:jc w:val="both"/>
        <w:rPr>
          <w:b/>
          <w:u w:val="single"/>
        </w:rPr>
      </w:pPr>
    </w:p>
    <w:p w:rsidR="00DA6598" w:rsidRDefault="00DA6598" w:rsidP="00DA6598">
      <w:pPr>
        <w:jc w:val="both"/>
        <w:rPr>
          <w:b/>
        </w:rPr>
      </w:pPr>
      <w:r>
        <w:rPr>
          <w:b/>
        </w:rPr>
        <w:t xml:space="preserve">Анотація до лекції </w:t>
      </w:r>
    </w:p>
    <w:p w:rsidR="00DA6598" w:rsidRDefault="00DA6598" w:rsidP="00DA6598">
      <w:pPr>
        <w:overflowPunct w:val="0"/>
        <w:autoSpaceDE w:val="0"/>
        <w:autoSpaceDN w:val="0"/>
        <w:adjustRightInd w:val="0"/>
        <w:ind w:firstLine="709"/>
        <w:jc w:val="both"/>
        <w:textAlignment w:val="baseline"/>
      </w:pPr>
      <w:r>
        <w:t>Розкриваючи психолого-педагогічну характеристику дітям із ВВР, пояснити причини порушень голосу у дітей із ВВР. Звернути увагу на те, що патологічні порушення фонації виникають у дітей із ВВР до 7 років життя, а до 14 років стають незворотніми.</w:t>
      </w:r>
    </w:p>
    <w:p w:rsidR="00DA6598" w:rsidRDefault="00DA6598" w:rsidP="00DA6598">
      <w:pPr>
        <w:overflowPunct w:val="0"/>
        <w:autoSpaceDE w:val="0"/>
        <w:autoSpaceDN w:val="0"/>
        <w:adjustRightInd w:val="0"/>
        <w:ind w:firstLine="709"/>
        <w:jc w:val="both"/>
        <w:textAlignment w:val="baseline"/>
      </w:pPr>
      <w:r>
        <w:t>Характеризуючи особливості порушення голосних звуків у дітей із ВВР, пояснити причини та механізми. Зазначити, що на ступінь назальності голосних впливає щільність змикання піднебіння зі задньою стінкою глотки – чим більше необхідна щільність, тим гірше назалізація під час вимови голосного. Окрім того на вимову голосних впливає положення язика. Під час характеристики особливостей порушення приголосних звуків у дітей із ВВР, пояснити причини та механізми. Акцентувати увагу на патологічні умови, які впливають на артикуляцію приголосних.</w:t>
      </w:r>
    </w:p>
    <w:p w:rsidR="00DA6598" w:rsidRDefault="00DA6598" w:rsidP="00DA6598">
      <w:pPr>
        <w:overflowPunct w:val="0"/>
        <w:autoSpaceDE w:val="0"/>
        <w:autoSpaceDN w:val="0"/>
        <w:adjustRightInd w:val="0"/>
        <w:ind w:firstLine="709"/>
        <w:jc w:val="both"/>
      </w:pPr>
      <w:r>
        <w:t>Розкриваючи класифікацію дітей із ВВР в залежності від порушення звуковимови та ступеня назалізації (за М. Морлі) виділити відкриту ринофонію, пояснити, чим ринофонія відрізняється від ринолалії.</w:t>
      </w:r>
    </w:p>
    <w:p w:rsidR="00DA6598" w:rsidRDefault="00DA6598" w:rsidP="00DA6598">
      <w:pPr>
        <w:jc w:val="both"/>
        <w:rPr>
          <w:b/>
          <w:u w:val="single"/>
        </w:rPr>
      </w:pPr>
    </w:p>
    <w:p w:rsidR="00DA6598" w:rsidRDefault="00DA6598" w:rsidP="00DA6598">
      <w:pPr>
        <w:jc w:val="both"/>
      </w:pPr>
      <w:r>
        <w:rPr>
          <w:b/>
          <w:u w:val="single"/>
        </w:rPr>
        <w:t>Ле</w:t>
      </w:r>
      <w:r>
        <w:rPr>
          <w:b/>
          <w:u w:val="single"/>
          <w:lang w:val="ru-RU"/>
        </w:rPr>
        <w:t>к</w:t>
      </w:r>
      <w:r>
        <w:rPr>
          <w:b/>
          <w:u w:val="single"/>
        </w:rPr>
        <w:t>ція 5</w:t>
      </w:r>
    </w:p>
    <w:p w:rsidR="00DA6598" w:rsidRDefault="00DA6598" w:rsidP="00DA6598">
      <w:pPr>
        <w:jc w:val="both"/>
      </w:pPr>
    </w:p>
    <w:p w:rsidR="00DA6598" w:rsidRDefault="00DA6598" w:rsidP="00DA6598">
      <w:pPr>
        <w:jc w:val="both"/>
      </w:pPr>
      <w:r>
        <w:rPr>
          <w:b/>
        </w:rPr>
        <w:t xml:space="preserve">Тема: </w:t>
      </w:r>
      <w:r>
        <w:t>Закрита та мішана форми ринолалії</w:t>
      </w:r>
    </w:p>
    <w:p w:rsidR="00DA6598" w:rsidRDefault="00DA6598" w:rsidP="00DA6598">
      <w:pPr>
        <w:jc w:val="center"/>
      </w:pPr>
      <w:r>
        <w:t>План</w:t>
      </w:r>
    </w:p>
    <w:p w:rsidR="00DA6598" w:rsidRDefault="00DA6598" w:rsidP="00DA6598">
      <w:pPr>
        <w:numPr>
          <w:ilvl w:val="3"/>
          <w:numId w:val="31"/>
        </w:numPr>
        <w:tabs>
          <w:tab w:val="num" w:pos="1440"/>
        </w:tabs>
        <w:overflowPunct w:val="0"/>
        <w:autoSpaceDE w:val="0"/>
        <w:autoSpaceDN w:val="0"/>
        <w:adjustRightInd w:val="0"/>
        <w:ind w:left="1440"/>
        <w:jc w:val="both"/>
        <w:textAlignment w:val="baseline"/>
      </w:pPr>
      <w:r>
        <w:t>Закрита ринолалія. Етіологія. Механізми.</w:t>
      </w:r>
    </w:p>
    <w:p w:rsidR="00DA6598" w:rsidRDefault="00DA6598" w:rsidP="00DA6598">
      <w:pPr>
        <w:numPr>
          <w:ilvl w:val="3"/>
          <w:numId w:val="31"/>
        </w:numPr>
        <w:tabs>
          <w:tab w:val="num" w:pos="1440"/>
        </w:tabs>
        <w:overflowPunct w:val="0"/>
        <w:autoSpaceDE w:val="0"/>
        <w:autoSpaceDN w:val="0"/>
        <w:adjustRightInd w:val="0"/>
        <w:ind w:left="1440"/>
        <w:jc w:val="both"/>
        <w:textAlignment w:val="baseline"/>
      </w:pPr>
      <w:r>
        <w:t>Особливості мовлення дітей із закритою ринолалією.</w:t>
      </w:r>
    </w:p>
    <w:p w:rsidR="00DA6598" w:rsidRDefault="00DA6598" w:rsidP="00DA6598">
      <w:pPr>
        <w:numPr>
          <w:ilvl w:val="3"/>
          <w:numId w:val="31"/>
        </w:numPr>
        <w:tabs>
          <w:tab w:val="num" w:pos="1440"/>
        </w:tabs>
        <w:overflowPunct w:val="0"/>
        <w:autoSpaceDE w:val="0"/>
        <w:autoSpaceDN w:val="0"/>
        <w:adjustRightInd w:val="0"/>
        <w:ind w:left="1440"/>
        <w:jc w:val="both"/>
        <w:textAlignment w:val="baseline"/>
      </w:pPr>
      <w:r>
        <w:t>Мішана ринолалія. Етіологія, механізми.</w:t>
      </w:r>
    </w:p>
    <w:p w:rsidR="00DA6598" w:rsidRDefault="00DA6598" w:rsidP="00DA6598">
      <w:pPr>
        <w:numPr>
          <w:ilvl w:val="3"/>
          <w:numId w:val="31"/>
        </w:numPr>
        <w:tabs>
          <w:tab w:val="num" w:pos="1440"/>
        </w:tabs>
        <w:overflowPunct w:val="0"/>
        <w:autoSpaceDE w:val="0"/>
        <w:autoSpaceDN w:val="0"/>
        <w:adjustRightInd w:val="0"/>
        <w:ind w:left="1440"/>
        <w:jc w:val="both"/>
        <w:textAlignment w:val="baseline"/>
      </w:pPr>
      <w:r>
        <w:t>Особливості мовлення дітей із мішаною ринолалією.</w:t>
      </w:r>
    </w:p>
    <w:p w:rsidR="00DA6598" w:rsidRDefault="00DA6598" w:rsidP="00DA6598">
      <w:pPr>
        <w:jc w:val="center"/>
      </w:pPr>
      <w:r>
        <w:t>Література</w:t>
      </w:r>
    </w:p>
    <w:p w:rsidR="00DA6598" w:rsidRDefault="00DA6598" w:rsidP="00DA6598">
      <w:pPr>
        <w:numPr>
          <w:ilvl w:val="0"/>
          <w:numId w:val="35"/>
        </w:numPr>
        <w:tabs>
          <w:tab w:val="left" w:pos="720"/>
        </w:tabs>
        <w:autoSpaceDN w:val="0"/>
        <w:ind w:left="720"/>
        <w:jc w:val="both"/>
      </w:pPr>
      <w:r>
        <w:t>Логопедія /За ред. М.К.Шеремет. – К.,2012.</w:t>
      </w:r>
    </w:p>
    <w:p w:rsidR="00DA6598" w:rsidRDefault="00DA6598" w:rsidP="00DA6598">
      <w:pPr>
        <w:numPr>
          <w:ilvl w:val="0"/>
          <w:numId w:val="35"/>
        </w:numPr>
        <w:tabs>
          <w:tab w:val="left" w:pos="720"/>
        </w:tabs>
        <w:autoSpaceDN w:val="0"/>
        <w:ind w:left="720"/>
        <w:jc w:val="both"/>
      </w:pPr>
      <w:r>
        <w:t>Ермакова И.И.Коррекция речи и голоса у детей и подростков. – М, 1996.</w:t>
      </w:r>
    </w:p>
    <w:p w:rsidR="00DA6598" w:rsidRDefault="00DA6598" w:rsidP="00DA6598">
      <w:pPr>
        <w:numPr>
          <w:ilvl w:val="0"/>
          <w:numId w:val="35"/>
        </w:numPr>
        <w:tabs>
          <w:tab w:val="left" w:pos="720"/>
        </w:tabs>
        <w:autoSpaceDN w:val="0"/>
        <w:ind w:left="720"/>
        <w:jc w:val="both"/>
      </w:pPr>
      <w:r>
        <w:t>Ипполитова А.Г. Откр</w:t>
      </w:r>
      <w:r>
        <w:rPr>
          <w:lang w:val="ru-RU"/>
        </w:rPr>
        <w:t>ытая ринолалия. – М., 1989.</w:t>
      </w:r>
    </w:p>
    <w:p w:rsidR="00DA6598" w:rsidRDefault="00DA6598" w:rsidP="00DA6598">
      <w:pPr>
        <w:numPr>
          <w:ilvl w:val="0"/>
          <w:numId w:val="35"/>
        </w:numPr>
        <w:tabs>
          <w:tab w:val="left" w:pos="720"/>
        </w:tabs>
        <w:autoSpaceDN w:val="0"/>
        <w:ind w:left="720"/>
        <w:jc w:val="both"/>
      </w:pPr>
      <w:r>
        <w:t>Соболева Е.А. Ринолалия.- М., 2006.</w:t>
      </w:r>
    </w:p>
    <w:p w:rsidR="00DA6598" w:rsidRDefault="00DA6598" w:rsidP="00DA6598">
      <w:pPr>
        <w:numPr>
          <w:ilvl w:val="0"/>
          <w:numId w:val="35"/>
        </w:numPr>
        <w:tabs>
          <w:tab w:val="left" w:pos="720"/>
        </w:tabs>
        <w:autoSpaceDN w:val="0"/>
        <w:ind w:left="720"/>
        <w:jc w:val="both"/>
      </w:pPr>
      <w:r>
        <w:lastRenderedPageBreak/>
        <w:t>Соломатина Г.Н., Водолацкий В.М. Устранение открытой ринолалии у детей. – М, 2005.</w:t>
      </w:r>
    </w:p>
    <w:p w:rsidR="00DA6598" w:rsidRDefault="00DA6598" w:rsidP="00DA6598">
      <w:pPr>
        <w:numPr>
          <w:ilvl w:val="0"/>
          <w:numId w:val="35"/>
        </w:numPr>
        <w:tabs>
          <w:tab w:val="left" w:pos="720"/>
        </w:tabs>
        <w:autoSpaceDN w:val="0"/>
        <w:ind w:left="720"/>
        <w:jc w:val="both"/>
      </w:pPr>
      <w:r>
        <w:t>Хрестоматия по логопедии / Под ред.. Л.С. Волковой. – М, 1997. – Т. І.</w:t>
      </w:r>
    </w:p>
    <w:p w:rsidR="00DA6598" w:rsidRDefault="00DA6598" w:rsidP="00DA6598">
      <w:pPr>
        <w:jc w:val="both"/>
      </w:pPr>
    </w:p>
    <w:p w:rsidR="00DA6598" w:rsidRDefault="00DA6598" w:rsidP="00DA6598">
      <w:pPr>
        <w:jc w:val="both"/>
        <w:rPr>
          <w:b/>
        </w:rPr>
      </w:pPr>
      <w:r>
        <w:rPr>
          <w:b/>
        </w:rPr>
        <w:t xml:space="preserve">Анотація до лекції </w:t>
      </w:r>
    </w:p>
    <w:p w:rsidR="00DA6598" w:rsidRDefault="00DA6598" w:rsidP="00DA6598">
      <w:pPr>
        <w:ind w:firstLine="426"/>
        <w:jc w:val="both"/>
      </w:pPr>
      <w:r>
        <w:t>Під час лекції дати визначення поняттям «закрита ринолалія» та «мішана ринолалія», пояснити, що ці форми ринолалії відносяться за Міжнародною класифікацією хвороб 10 перегляду до рубрики «Голосові розлади». Розкрити етіологію, патогенез та симптоматику закритої ринолалії, зазначити роль аденоїдних розрощень у виникненні цієї форми ринолалії. Розкрити форми закритої ринолалії в залежності від локалізації причини непрохідності носоглотки. Розкрити етіопатогенез та симптоматику мішаної форми ринолалії. Нагалосити на прогнозі корекційно-розвивальної роботи при закритій та мішаній ринолалії.</w:t>
      </w:r>
    </w:p>
    <w:p w:rsidR="00DA6598" w:rsidRDefault="00DA6598" w:rsidP="00DA6598">
      <w:pPr>
        <w:jc w:val="both"/>
        <w:rPr>
          <w:b/>
          <w:u w:val="single"/>
        </w:rPr>
      </w:pPr>
    </w:p>
    <w:p w:rsidR="00DA6598" w:rsidRDefault="00DA6598" w:rsidP="00DA6598">
      <w:pPr>
        <w:jc w:val="both"/>
      </w:pPr>
      <w:r>
        <w:rPr>
          <w:b/>
          <w:u w:val="single"/>
        </w:rPr>
        <w:t>Ле</w:t>
      </w:r>
      <w:r>
        <w:rPr>
          <w:b/>
          <w:u w:val="single"/>
          <w:lang w:val="ru-RU"/>
        </w:rPr>
        <w:t>к</w:t>
      </w:r>
      <w:r>
        <w:rPr>
          <w:b/>
          <w:u w:val="single"/>
        </w:rPr>
        <w:t>ція 6</w:t>
      </w:r>
    </w:p>
    <w:p w:rsidR="00DA6598" w:rsidRDefault="00DA6598" w:rsidP="00DA6598">
      <w:pPr>
        <w:jc w:val="both"/>
      </w:pPr>
    </w:p>
    <w:p w:rsidR="00DA6598" w:rsidRDefault="00DA6598" w:rsidP="00DA6598">
      <w:pPr>
        <w:jc w:val="both"/>
      </w:pPr>
      <w:r>
        <w:rPr>
          <w:b/>
        </w:rPr>
        <w:t xml:space="preserve">Тема: </w:t>
      </w:r>
      <w:r>
        <w:t xml:space="preserve"> Методика логопедичної роботи при ВВР (за І. Єрмаковою)</w:t>
      </w:r>
    </w:p>
    <w:p w:rsidR="00DA6598" w:rsidRDefault="00DA6598" w:rsidP="00DA6598">
      <w:pPr>
        <w:jc w:val="center"/>
      </w:pPr>
      <w:r>
        <w:t>План</w:t>
      </w:r>
    </w:p>
    <w:p w:rsidR="00DA6598" w:rsidRDefault="00DA6598" w:rsidP="00DA6598">
      <w:pPr>
        <w:numPr>
          <w:ilvl w:val="4"/>
          <w:numId w:val="31"/>
        </w:numPr>
        <w:tabs>
          <w:tab w:val="num" w:pos="1620"/>
        </w:tabs>
        <w:overflowPunct w:val="0"/>
        <w:autoSpaceDE w:val="0"/>
        <w:autoSpaceDN w:val="0"/>
        <w:adjustRightInd w:val="0"/>
        <w:ind w:hanging="2340"/>
        <w:jc w:val="both"/>
        <w:textAlignment w:val="baseline"/>
      </w:pPr>
      <w:r>
        <w:t>Мета, основні завдання та принципи корекційної роботи.</w:t>
      </w:r>
    </w:p>
    <w:p w:rsidR="00DA6598" w:rsidRDefault="00DA6598" w:rsidP="00DA6598">
      <w:pPr>
        <w:numPr>
          <w:ilvl w:val="4"/>
          <w:numId w:val="31"/>
        </w:numPr>
        <w:tabs>
          <w:tab w:val="num" w:pos="1620"/>
        </w:tabs>
        <w:overflowPunct w:val="0"/>
        <w:autoSpaceDE w:val="0"/>
        <w:autoSpaceDN w:val="0"/>
        <w:adjustRightInd w:val="0"/>
        <w:ind w:hanging="2340"/>
        <w:jc w:val="both"/>
        <w:textAlignment w:val="baseline"/>
      </w:pPr>
      <w:r>
        <w:t xml:space="preserve">Етапи логопедичної роботи. Загальна характерисика. </w:t>
      </w:r>
    </w:p>
    <w:p w:rsidR="00DA6598" w:rsidRDefault="00DA6598" w:rsidP="00DA6598">
      <w:pPr>
        <w:numPr>
          <w:ilvl w:val="4"/>
          <w:numId w:val="31"/>
        </w:numPr>
        <w:tabs>
          <w:tab w:val="num" w:pos="1620"/>
        </w:tabs>
        <w:overflowPunct w:val="0"/>
        <w:autoSpaceDE w:val="0"/>
        <w:autoSpaceDN w:val="0"/>
        <w:adjustRightInd w:val="0"/>
        <w:ind w:hanging="2340"/>
        <w:jc w:val="both"/>
        <w:textAlignment w:val="baseline"/>
      </w:pPr>
      <w:r>
        <w:t>Етап корекції звуковимови, координації дихання, фонації та артикуляції.</w:t>
      </w:r>
    </w:p>
    <w:p w:rsidR="00DA6598" w:rsidRDefault="00DA6598" w:rsidP="00DA6598">
      <w:pPr>
        <w:numPr>
          <w:ilvl w:val="4"/>
          <w:numId w:val="31"/>
        </w:numPr>
        <w:tabs>
          <w:tab w:val="num" w:pos="1620"/>
        </w:tabs>
        <w:overflowPunct w:val="0"/>
        <w:autoSpaceDE w:val="0"/>
        <w:autoSpaceDN w:val="0"/>
        <w:adjustRightInd w:val="0"/>
        <w:ind w:hanging="2340"/>
        <w:jc w:val="both"/>
        <w:textAlignment w:val="baseline"/>
      </w:pPr>
      <w:r>
        <w:t xml:space="preserve">Методика подолання збільшеної назалізації. </w:t>
      </w:r>
    </w:p>
    <w:p w:rsidR="00DA6598" w:rsidRDefault="00DA6598" w:rsidP="00DA6598">
      <w:pPr>
        <w:numPr>
          <w:ilvl w:val="4"/>
          <w:numId w:val="31"/>
        </w:numPr>
        <w:tabs>
          <w:tab w:val="num" w:pos="1620"/>
        </w:tabs>
        <w:overflowPunct w:val="0"/>
        <w:autoSpaceDE w:val="0"/>
        <w:autoSpaceDN w:val="0"/>
        <w:adjustRightInd w:val="0"/>
        <w:ind w:hanging="2340"/>
        <w:jc w:val="both"/>
        <w:textAlignment w:val="baseline"/>
      </w:pPr>
      <w:r>
        <w:t xml:space="preserve">Методика розвитку голосу. </w:t>
      </w:r>
    </w:p>
    <w:p w:rsidR="00DA6598" w:rsidRDefault="00DA6598" w:rsidP="00DA6598">
      <w:pPr>
        <w:numPr>
          <w:ilvl w:val="4"/>
          <w:numId w:val="31"/>
        </w:numPr>
        <w:tabs>
          <w:tab w:val="num" w:pos="1620"/>
        </w:tabs>
        <w:overflowPunct w:val="0"/>
        <w:autoSpaceDE w:val="0"/>
        <w:autoSpaceDN w:val="0"/>
        <w:adjustRightInd w:val="0"/>
        <w:ind w:hanging="2340"/>
        <w:jc w:val="both"/>
        <w:textAlignment w:val="baseline"/>
      </w:pPr>
      <w:r>
        <w:t>Методика розвитку фонематичного слуху.</w:t>
      </w:r>
    </w:p>
    <w:p w:rsidR="00DA6598" w:rsidRDefault="00DA6598" w:rsidP="00DA6598">
      <w:pPr>
        <w:overflowPunct w:val="0"/>
        <w:autoSpaceDE w:val="0"/>
        <w:autoSpaceDN w:val="0"/>
        <w:adjustRightInd w:val="0"/>
        <w:ind w:left="1260"/>
        <w:jc w:val="both"/>
        <w:textAlignment w:val="baseline"/>
      </w:pPr>
    </w:p>
    <w:p w:rsidR="00DA6598" w:rsidRDefault="00DA6598" w:rsidP="00DA6598">
      <w:pPr>
        <w:jc w:val="center"/>
      </w:pPr>
      <w:r>
        <w:t>Література</w:t>
      </w:r>
    </w:p>
    <w:p w:rsidR="00DA6598" w:rsidRDefault="00DA6598" w:rsidP="00DA6598">
      <w:pPr>
        <w:numPr>
          <w:ilvl w:val="0"/>
          <w:numId w:val="36"/>
        </w:numPr>
        <w:tabs>
          <w:tab w:val="num" w:pos="900"/>
        </w:tabs>
        <w:autoSpaceDN w:val="0"/>
        <w:ind w:left="900" w:hanging="540"/>
        <w:jc w:val="both"/>
      </w:pPr>
      <w:r>
        <w:t>Ермакова И.И.Коррекция речи и голоса у детей и подростков. – М, 1996.</w:t>
      </w:r>
    </w:p>
    <w:p w:rsidR="00DA6598" w:rsidRDefault="00DA6598" w:rsidP="00DA6598">
      <w:pPr>
        <w:numPr>
          <w:ilvl w:val="0"/>
          <w:numId w:val="36"/>
        </w:numPr>
        <w:tabs>
          <w:tab w:val="num" w:pos="900"/>
        </w:tabs>
        <w:autoSpaceDN w:val="0"/>
        <w:ind w:left="900" w:hanging="540"/>
        <w:jc w:val="both"/>
      </w:pPr>
      <w:r>
        <w:t>Ипполитова А.Г. Откр</w:t>
      </w:r>
      <w:r>
        <w:rPr>
          <w:lang w:val="ru-RU"/>
        </w:rPr>
        <w:t>ытая ринолалия. – М., 1989.</w:t>
      </w:r>
    </w:p>
    <w:p w:rsidR="00DA6598" w:rsidRDefault="00DA6598" w:rsidP="00DA6598">
      <w:pPr>
        <w:numPr>
          <w:ilvl w:val="0"/>
          <w:numId w:val="36"/>
        </w:numPr>
        <w:tabs>
          <w:tab w:val="num" w:pos="900"/>
        </w:tabs>
        <w:autoSpaceDN w:val="0"/>
        <w:ind w:left="900" w:hanging="540"/>
        <w:jc w:val="both"/>
      </w:pPr>
      <w:r>
        <w:t>Соболева Е.А. Ринолалия.- М., 2006.</w:t>
      </w:r>
    </w:p>
    <w:p w:rsidR="00DA6598" w:rsidRDefault="00DA6598" w:rsidP="00DA6598">
      <w:pPr>
        <w:numPr>
          <w:ilvl w:val="0"/>
          <w:numId w:val="36"/>
        </w:numPr>
        <w:tabs>
          <w:tab w:val="num" w:pos="900"/>
        </w:tabs>
        <w:autoSpaceDN w:val="0"/>
        <w:ind w:left="900" w:hanging="540"/>
        <w:jc w:val="both"/>
      </w:pPr>
      <w:r>
        <w:t>Соломатина Г.Н., Водолацкий В.М. Устранение открытой ринолалии у детей. – М, 2005.</w:t>
      </w:r>
    </w:p>
    <w:p w:rsidR="00DA6598" w:rsidRDefault="00DA6598" w:rsidP="00DA6598">
      <w:pPr>
        <w:numPr>
          <w:ilvl w:val="0"/>
          <w:numId w:val="36"/>
        </w:numPr>
        <w:tabs>
          <w:tab w:val="num" w:pos="900"/>
        </w:tabs>
        <w:autoSpaceDN w:val="0"/>
        <w:ind w:left="900" w:hanging="540"/>
        <w:jc w:val="both"/>
      </w:pPr>
      <w:r>
        <w:t>Хрестоматия по логопедии / Под ред.. Л.С. Волковой. – М, 1997. – Т. І.</w:t>
      </w:r>
    </w:p>
    <w:p w:rsidR="00DA6598" w:rsidRDefault="00DA6598" w:rsidP="00DA6598">
      <w:pPr>
        <w:tabs>
          <w:tab w:val="num" w:pos="900"/>
        </w:tabs>
        <w:ind w:left="900" w:hanging="540"/>
        <w:jc w:val="both"/>
        <w:rPr>
          <w:b/>
        </w:rPr>
      </w:pPr>
    </w:p>
    <w:p w:rsidR="00DA6598" w:rsidRDefault="00DA6598" w:rsidP="00DA6598">
      <w:pPr>
        <w:jc w:val="both"/>
        <w:rPr>
          <w:b/>
        </w:rPr>
      </w:pPr>
      <w:r>
        <w:rPr>
          <w:b/>
        </w:rPr>
        <w:t xml:space="preserve">Анотація до лекції </w:t>
      </w:r>
    </w:p>
    <w:p w:rsidR="00DA6598" w:rsidRDefault="00DA6598" w:rsidP="00DA6598">
      <w:pPr>
        <w:overflowPunct w:val="0"/>
        <w:autoSpaceDE w:val="0"/>
        <w:autoSpaceDN w:val="0"/>
        <w:adjustRightInd w:val="0"/>
        <w:ind w:firstLine="709"/>
        <w:jc w:val="both"/>
        <w:textAlignment w:val="baseline"/>
      </w:pPr>
      <w:r>
        <w:t>Зробити аналіз існуючих логопедичних ситем роботи з подолання ВВР. Порівняти етапи корекційної роботи за І. Єрмаковою та Л. Іпполітовою.</w:t>
      </w:r>
    </w:p>
    <w:p w:rsidR="00DA6598" w:rsidRDefault="00DA6598" w:rsidP="00DA6598">
      <w:pPr>
        <w:overflowPunct w:val="0"/>
        <w:autoSpaceDE w:val="0"/>
        <w:autoSpaceDN w:val="0"/>
        <w:adjustRightInd w:val="0"/>
        <w:ind w:firstLine="709"/>
        <w:jc w:val="both"/>
        <w:textAlignment w:val="baseline"/>
      </w:pPr>
      <w:r>
        <w:t>Розкриваючи методичні засади логопедичної роботи за І.Єрмаковою, виділити основну мету, завдання корекції мовлення у дітей із ВВР.</w:t>
      </w:r>
    </w:p>
    <w:p w:rsidR="00DA6598" w:rsidRDefault="00DA6598" w:rsidP="00DA6598">
      <w:pPr>
        <w:overflowPunct w:val="0"/>
        <w:autoSpaceDE w:val="0"/>
        <w:autoSpaceDN w:val="0"/>
        <w:adjustRightInd w:val="0"/>
        <w:ind w:firstLine="709"/>
        <w:jc w:val="both"/>
        <w:textAlignment w:val="baseline"/>
      </w:pPr>
      <w:r>
        <w:t>Аналізуючи підготовчий етап логопедичної роботи при ВВР назвати мету, провідні завдання та засоби їх реалізації. Обгрунтувати значення підготовчого етапу логопедичної роботи при ВВР. Розкрити особливості розвитку артикуляційного праксису у дітей із ВВР на підготовчому етапі. Пояснити необхідність роботи з активізації сегментів піднебіння до операції.</w:t>
      </w:r>
    </w:p>
    <w:p w:rsidR="00DA6598" w:rsidRDefault="00DA6598" w:rsidP="00DA6598">
      <w:pPr>
        <w:overflowPunct w:val="0"/>
        <w:autoSpaceDE w:val="0"/>
        <w:autoSpaceDN w:val="0"/>
        <w:adjustRightInd w:val="0"/>
        <w:ind w:firstLine="709"/>
        <w:jc w:val="both"/>
      </w:pPr>
      <w:r>
        <w:t>Розкрити провідну мету, завдання та їх засоби реалізації  логопедичної роботи у післяопераційному періоді логопедичної роботи, звернути увагу на значення цього етапу для максимального розвитку рухливості піднебінної завіси. Розкрити етап корекції звуковимови, координації дихання, фонації та артикуляції, зазначивши мету, завдання та засоби реалізації на цьому етапі.</w:t>
      </w:r>
    </w:p>
    <w:p w:rsidR="00DA6598" w:rsidRDefault="00DA6598" w:rsidP="00DA6598">
      <w:pPr>
        <w:tabs>
          <w:tab w:val="num" w:pos="900"/>
        </w:tabs>
        <w:ind w:left="900" w:hanging="540"/>
        <w:jc w:val="both"/>
        <w:rPr>
          <w:b/>
        </w:rPr>
      </w:pPr>
    </w:p>
    <w:p w:rsidR="00DA6598" w:rsidRDefault="00DA6598" w:rsidP="00DA6598">
      <w:pPr>
        <w:jc w:val="both"/>
      </w:pPr>
      <w:r>
        <w:rPr>
          <w:b/>
          <w:u w:val="single"/>
        </w:rPr>
        <w:t>Ле</w:t>
      </w:r>
      <w:r>
        <w:rPr>
          <w:b/>
          <w:u w:val="single"/>
          <w:lang w:val="ru-RU"/>
        </w:rPr>
        <w:t>к</w:t>
      </w:r>
      <w:r>
        <w:rPr>
          <w:b/>
          <w:u w:val="single"/>
        </w:rPr>
        <w:t>ція 7</w:t>
      </w:r>
    </w:p>
    <w:p w:rsidR="00DA6598" w:rsidRDefault="00DA6598" w:rsidP="00DA6598">
      <w:pPr>
        <w:jc w:val="both"/>
      </w:pPr>
    </w:p>
    <w:p w:rsidR="00DA6598" w:rsidRDefault="00DA6598" w:rsidP="00DA6598">
      <w:pPr>
        <w:jc w:val="both"/>
      </w:pPr>
      <w:r>
        <w:rPr>
          <w:b/>
        </w:rPr>
        <w:t xml:space="preserve">Тема: </w:t>
      </w:r>
      <w:r>
        <w:t xml:space="preserve"> Методика корекції звуковимови при ВВР</w:t>
      </w:r>
    </w:p>
    <w:p w:rsidR="00DA6598" w:rsidRDefault="00DA6598" w:rsidP="00DA6598">
      <w:pPr>
        <w:jc w:val="center"/>
      </w:pPr>
      <w:r>
        <w:lastRenderedPageBreak/>
        <w:t>План</w:t>
      </w:r>
    </w:p>
    <w:p w:rsidR="00DA6598" w:rsidRDefault="00DA6598" w:rsidP="00DA6598">
      <w:pPr>
        <w:numPr>
          <w:ilvl w:val="6"/>
          <w:numId w:val="31"/>
        </w:numPr>
        <w:tabs>
          <w:tab w:val="num" w:pos="1620"/>
        </w:tabs>
        <w:overflowPunct w:val="0"/>
        <w:autoSpaceDE w:val="0"/>
        <w:autoSpaceDN w:val="0"/>
        <w:adjustRightInd w:val="0"/>
        <w:ind w:hanging="3780"/>
        <w:jc w:val="both"/>
        <w:textAlignment w:val="baseline"/>
      </w:pPr>
      <w:r>
        <w:t>Методичні рекомендації щодо корекції звуковимови у дітей із ВВР.</w:t>
      </w:r>
    </w:p>
    <w:p w:rsidR="00DA6598" w:rsidRDefault="00DA6598" w:rsidP="00DA6598">
      <w:pPr>
        <w:numPr>
          <w:ilvl w:val="6"/>
          <w:numId w:val="31"/>
        </w:numPr>
        <w:tabs>
          <w:tab w:val="num" w:pos="1620"/>
        </w:tabs>
        <w:overflowPunct w:val="0"/>
        <w:autoSpaceDE w:val="0"/>
        <w:autoSpaceDN w:val="0"/>
        <w:adjustRightInd w:val="0"/>
        <w:ind w:hanging="3780"/>
        <w:jc w:val="both"/>
        <w:textAlignment w:val="baseline"/>
      </w:pPr>
      <w:r>
        <w:t>Особливості роботи над звуками.</w:t>
      </w:r>
    </w:p>
    <w:p w:rsidR="00DA6598" w:rsidRDefault="00DA6598" w:rsidP="00DA6598">
      <w:pPr>
        <w:numPr>
          <w:ilvl w:val="6"/>
          <w:numId w:val="31"/>
        </w:numPr>
        <w:tabs>
          <w:tab w:val="num" w:pos="1620"/>
        </w:tabs>
        <w:overflowPunct w:val="0"/>
        <w:autoSpaceDE w:val="0"/>
        <w:autoSpaceDN w:val="0"/>
        <w:adjustRightInd w:val="0"/>
        <w:ind w:hanging="3780"/>
        <w:jc w:val="both"/>
        <w:textAlignment w:val="baseline"/>
      </w:pPr>
      <w:r>
        <w:t>Методика роботи над приголосними звуками.</w:t>
      </w:r>
    </w:p>
    <w:p w:rsidR="00DA6598" w:rsidRDefault="00DA6598" w:rsidP="00DA6598">
      <w:pPr>
        <w:numPr>
          <w:ilvl w:val="6"/>
          <w:numId w:val="31"/>
        </w:numPr>
        <w:tabs>
          <w:tab w:val="num" w:pos="1620"/>
        </w:tabs>
        <w:overflowPunct w:val="0"/>
        <w:autoSpaceDE w:val="0"/>
        <w:autoSpaceDN w:val="0"/>
        <w:adjustRightInd w:val="0"/>
        <w:ind w:hanging="3780"/>
        <w:jc w:val="both"/>
        <w:textAlignment w:val="baseline"/>
      </w:pPr>
      <w:r>
        <w:t>Методика розвитку фонематичного слуху.</w:t>
      </w:r>
    </w:p>
    <w:p w:rsidR="00DA6598" w:rsidRDefault="00DA6598" w:rsidP="00DA6598">
      <w:pPr>
        <w:jc w:val="center"/>
      </w:pPr>
      <w:r>
        <w:t>Література</w:t>
      </w:r>
    </w:p>
    <w:p w:rsidR="00DA6598" w:rsidRDefault="00DA6598" w:rsidP="00DA6598">
      <w:pPr>
        <w:numPr>
          <w:ilvl w:val="0"/>
          <w:numId w:val="37"/>
        </w:numPr>
        <w:tabs>
          <w:tab w:val="num" w:pos="900"/>
        </w:tabs>
        <w:autoSpaceDN w:val="0"/>
        <w:ind w:left="900" w:hanging="540"/>
        <w:jc w:val="both"/>
      </w:pPr>
      <w:r>
        <w:t>Ермакова И.И.Коррекция речи и голоса у детей и подростков. – М, 1996.</w:t>
      </w:r>
    </w:p>
    <w:p w:rsidR="00DA6598" w:rsidRDefault="00DA6598" w:rsidP="00DA6598">
      <w:pPr>
        <w:numPr>
          <w:ilvl w:val="0"/>
          <w:numId w:val="37"/>
        </w:numPr>
        <w:tabs>
          <w:tab w:val="num" w:pos="900"/>
        </w:tabs>
        <w:autoSpaceDN w:val="0"/>
        <w:ind w:left="900" w:hanging="540"/>
        <w:jc w:val="both"/>
      </w:pPr>
      <w:r>
        <w:t>Ипполитова А.Г. Откр</w:t>
      </w:r>
      <w:r>
        <w:rPr>
          <w:lang w:val="ru-RU"/>
        </w:rPr>
        <w:t>ытая ринолалия. – М., 1989.</w:t>
      </w:r>
    </w:p>
    <w:p w:rsidR="00DA6598" w:rsidRDefault="00DA6598" w:rsidP="00DA6598">
      <w:pPr>
        <w:numPr>
          <w:ilvl w:val="0"/>
          <w:numId w:val="37"/>
        </w:numPr>
        <w:tabs>
          <w:tab w:val="num" w:pos="900"/>
        </w:tabs>
        <w:autoSpaceDN w:val="0"/>
        <w:ind w:left="900" w:hanging="540"/>
        <w:jc w:val="both"/>
      </w:pPr>
      <w:r>
        <w:t>Соболева Е.А. Ринолалия.- М., 2006.</w:t>
      </w:r>
    </w:p>
    <w:p w:rsidR="00DA6598" w:rsidRDefault="00DA6598" w:rsidP="00DA6598">
      <w:pPr>
        <w:numPr>
          <w:ilvl w:val="0"/>
          <w:numId w:val="37"/>
        </w:numPr>
        <w:tabs>
          <w:tab w:val="num" w:pos="900"/>
        </w:tabs>
        <w:autoSpaceDN w:val="0"/>
        <w:ind w:left="900" w:hanging="540"/>
        <w:jc w:val="both"/>
      </w:pPr>
      <w:r>
        <w:t>Соломатина Г.Н., Водолацкий В.М. Устранение открытой ринолалии у детей. – М, 2005.</w:t>
      </w:r>
    </w:p>
    <w:p w:rsidR="00DA6598" w:rsidRDefault="00DA6598" w:rsidP="00DA6598">
      <w:pPr>
        <w:numPr>
          <w:ilvl w:val="0"/>
          <w:numId w:val="37"/>
        </w:numPr>
        <w:tabs>
          <w:tab w:val="num" w:pos="900"/>
        </w:tabs>
        <w:autoSpaceDN w:val="0"/>
        <w:ind w:left="900" w:hanging="540"/>
        <w:jc w:val="both"/>
      </w:pPr>
      <w:r>
        <w:t>Хрестоматия по логопедии / Под ред.. Л.С. Волковой. – М, 1997. – Т. І.</w:t>
      </w:r>
    </w:p>
    <w:p w:rsidR="00DA6598" w:rsidRDefault="00DA6598" w:rsidP="00DA6598">
      <w:pPr>
        <w:tabs>
          <w:tab w:val="num" w:pos="900"/>
        </w:tabs>
        <w:jc w:val="both"/>
        <w:rPr>
          <w:b/>
          <w:u w:val="single"/>
        </w:rPr>
      </w:pPr>
    </w:p>
    <w:p w:rsidR="00DA6598" w:rsidRDefault="00DA6598" w:rsidP="00DA6598">
      <w:pPr>
        <w:jc w:val="both"/>
        <w:rPr>
          <w:b/>
        </w:rPr>
      </w:pPr>
      <w:r>
        <w:rPr>
          <w:b/>
        </w:rPr>
        <w:t xml:space="preserve">Анотація до лекції </w:t>
      </w:r>
    </w:p>
    <w:p w:rsidR="00DA6598" w:rsidRDefault="00DA6598" w:rsidP="00DA6598">
      <w:pPr>
        <w:overflowPunct w:val="0"/>
        <w:autoSpaceDE w:val="0"/>
        <w:autoSpaceDN w:val="0"/>
        <w:adjustRightInd w:val="0"/>
        <w:ind w:firstLine="709"/>
        <w:jc w:val="both"/>
        <w:textAlignment w:val="baseline"/>
      </w:pPr>
      <w:r>
        <w:t>Розкриваючи методичні рекомендації щодо роботи над корекцією звуковимови звернути увагу на те, що розвиток здатності сприймати на слух звук, над яким буде проводитися робота, та відрізняти його від інших звуків мовлення – це робота, що передує корекції артикуляції. Визначити, які уміння необхідно сформувати у дитини із ВВР під час роботи над звуком.</w:t>
      </w:r>
    </w:p>
    <w:p w:rsidR="00DA6598" w:rsidRDefault="00DA6598" w:rsidP="00DA6598">
      <w:pPr>
        <w:overflowPunct w:val="0"/>
        <w:autoSpaceDE w:val="0"/>
        <w:autoSpaceDN w:val="0"/>
        <w:adjustRightInd w:val="0"/>
        <w:ind w:firstLine="709"/>
        <w:jc w:val="both"/>
        <w:textAlignment w:val="baseline"/>
      </w:pPr>
      <w:r>
        <w:t xml:space="preserve">Характеризуючи методику корекції звуковимови, визначити специфіку вибору способів та прийомів роботи над звуком при відкритій ринолалії. Розкрити методи та прийоми корекції вибухових, фрикативних, мʼяких та дзвінких приголосних звуків. </w:t>
      </w:r>
    </w:p>
    <w:p w:rsidR="00DA6598" w:rsidRDefault="00DA6598" w:rsidP="00DA6598">
      <w:pPr>
        <w:jc w:val="center"/>
      </w:pPr>
    </w:p>
    <w:p w:rsidR="00DA6598" w:rsidRDefault="00DA6598" w:rsidP="00DA6598">
      <w:pPr>
        <w:tabs>
          <w:tab w:val="num" w:pos="900"/>
        </w:tabs>
        <w:ind w:left="900" w:hanging="900"/>
        <w:jc w:val="both"/>
      </w:pPr>
      <w:r>
        <w:rPr>
          <w:b/>
          <w:u w:val="single"/>
        </w:rPr>
        <w:t>Ле</w:t>
      </w:r>
      <w:r>
        <w:rPr>
          <w:b/>
          <w:u w:val="single"/>
          <w:lang w:val="ru-RU"/>
        </w:rPr>
        <w:t>к</w:t>
      </w:r>
      <w:r>
        <w:rPr>
          <w:b/>
          <w:u w:val="single"/>
        </w:rPr>
        <w:t>ція 8</w:t>
      </w:r>
    </w:p>
    <w:p w:rsidR="00DA6598" w:rsidRDefault="00DA6598" w:rsidP="00DA6598">
      <w:pPr>
        <w:tabs>
          <w:tab w:val="num" w:pos="900"/>
        </w:tabs>
        <w:ind w:left="900" w:hanging="540"/>
        <w:jc w:val="both"/>
      </w:pPr>
    </w:p>
    <w:p w:rsidR="00DA6598" w:rsidRDefault="00DA6598" w:rsidP="00DA6598">
      <w:pPr>
        <w:jc w:val="both"/>
      </w:pPr>
      <w:r>
        <w:rPr>
          <w:b/>
        </w:rPr>
        <w:t xml:space="preserve">Тема: </w:t>
      </w:r>
      <w:r>
        <w:t>Порушення голосу у дітей. Методика корекції порушень голосу у дітей дошкільного та молодшого шкільного віку</w:t>
      </w:r>
    </w:p>
    <w:p w:rsidR="00DA6598" w:rsidRDefault="00DA6598" w:rsidP="00DA6598">
      <w:pPr>
        <w:jc w:val="center"/>
      </w:pPr>
      <w:r>
        <w:t>План</w:t>
      </w:r>
    </w:p>
    <w:p w:rsidR="00DA6598" w:rsidRDefault="00DA6598" w:rsidP="00DA6598">
      <w:pPr>
        <w:ind w:firstLine="360"/>
      </w:pPr>
      <w:r>
        <w:t>1. Методика відновлення голосу у дітей з органічими порушеннями фонації:</w:t>
      </w:r>
    </w:p>
    <w:p w:rsidR="00DA6598" w:rsidRDefault="00DA6598" w:rsidP="00DA6598">
      <w:pPr>
        <w:ind w:firstLine="1080"/>
      </w:pPr>
      <w:r>
        <w:t>А) при парезах і паралічах гортані;</w:t>
      </w:r>
    </w:p>
    <w:p w:rsidR="00DA6598" w:rsidRDefault="00DA6598" w:rsidP="00DA6598">
      <w:pPr>
        <w:ind w:firstLine="1080"/>
      </w:pPr>
      <w:r>
        <w:t>Б) хронічних ларингітах.</w:t>
      </w:r>
    </w:p>
    <w:p w:rsidR="00DA6598" w:rsidRDefault="00DA6598" w:rsidP="00DA6598">
      <w:pPr>
        <w:ind w:firstLine="360"/>
      </w:pPr>
      <w:r>
        <w:t>2. Методика корекції голосу у дітей з функціональними порушеннями фонації:</w:t>
      </w:r>
    </w:p>
    <w:p w:rsidR="00DA6598" w:rsidRDefault="00DA6598" w:rsidP="00DA6598">
      <w:pPr>
        <w:ind w:firstLine="1080"/>
      </w:pPr>
      <w:r>
        <w:t>А) при фонастеніях;</w:t>
      </w:r>
    </w:p>
    <w:p w:rsidR="00DA6598" w:rsidRDefault="00DA6598" w:rsidP="00DA6598">
      <w:pPr>
        <w:ind w:firstLine="1080"/>
      </w:pPr>
      <w:r>
        <w:t>Б) гіпотонусній дисфонії (афонії);</w:t>
      </w:r>
    </w:p>
    <w:p w:rsidR="00DA6598" w:rsidRDefault="00DA6598" w:rsidP="00DA6598">
      <w:pPr>
        <w:ind w:firstLine="1080"/>
      </w:pPr>
      <w:r>
        <w:t>В) гіпертонусній дисфонії (афонії);</w:t>
      </w:r>
    </w:p>
    <w:p w:rsidR="00DA6598" w:rsidRDefault="00DA6598" w:rsidP="00DA6598">
      <w:pPr>
        <w:ind w:firstLine="1080"/>
      </w:pPr>
      <w:r>
        <w:t>Г) психогенній афонії.</w:t>
      </w:r>
    </w:p>
    <w:p w:rsidR="00DA6598" w:rsidRDefault="00DA6598" w:rsidP="00DA6598">
      <w:pPr>
        <w:ind w:firstLine="360"/>
      </w:pPr>
      <w:r>
        <w:t>3. Профілактика порушень голосу у :</w:t>
      </w:r>
    </w:p>
    <w:p w:rsidR="00DA6598" w:rsidRDefault="00DA6598" w:rsidP="00DA6598">
      <w:pPr>
        <w:ind w:firstLine="1080"/>
      </w:pPr>
      <w:r>
        <w:t>А) дітей;</w:t>
      </w:r>
    </w:p>
    <w:p w:rsidR="00DA6598" w:rsidRDefault="00DA6598" w:rsidP="00DA6598">
      <w:pPr>
        <w:tabs>
          <w:tab w:val="left" w:pos="1080"/>
        </w:tabs>
        <w:ind w:firstLine="1080"/>
      </w:pPr>
      <w:r>
        <w:t>Б) дорослих, які належать до голосових професій.</w:t>
      </w:r>
    </w:p>
    <w:p w:rsidR="00DA6598" w:rsidRDefault="00DA6598" w:rsidP="00DA6598">
      <w:pPr>
        <w:jc w:val="center"/>
      </w:pPr>
      <w:r>
        <w:t>Література</w:t>
      </w:r>
    </w:p>
    <w:p w:rsidR="00DA6598" w:rsidRDefault="00DA6598" w:rsidP="00DA6598">
      <w:pPr>
        <w:numPr>
          <w:ilvl w:val="0"/>
          <w:numId w:val="38"/>
        </w:numPr>
      </w:pPr>
      <w:r>
        <w:t>Алмазова Е.С. Логопедическая работа по воостановлению голоса у детей. – М, 2005.</w:t>
      </w:r>
    </w:p>
    <w:p w:rsidR="00DA6598" w:rsidRDefault="00DA6598" w:rsidP="00DA6598">
      <w:pPr>
        <w:numPr>
          <w:ilvl w:val="0"/>
          <w:numId w:val="38"/>
        </w:numPr>
      </w:pPr>
      <w:r>
        <w:t>Вильсон Д.К. Нарушения голоса у детей. – М., 1990</w:t>
      </w:r>
    </w:p>
    <w:p w:rsidR="00DA6598" w:rsidRDefault="00DA6598" w:rsidP="00DA6598">
      <w:pPr>
        <w:numPr>
          <w:ilvl w:val="0"/>
          <w:numId w:val="38"/>
        </w:numPr>
      </w:pPr>
      <w:r>
        <w:t>Детский голос (экспериментальные исследования) / Под ред. В.Н. Шацкой. – М., 1970.</w:t>
      </w:r>
    </w:p>
    <w:p w:rsidR="00DA6598" w:rsidRDefault="00DA6598" w:rsidP="00DA6598">
      <w:pPr>
        <w:numPr>
          <w:ilvl w:val="0"/>
          <w:numId w:val="38"/>
        </w:numPr>
      </w:pPr>
      <w:r>
        <w:t>Дмитриев Л.Б. и др. Фониатрия и фонопедия. – М., 1990.</w:t>
      </w:r>
    </w:p>
    <w:p w:rsidR="00DA6598" w:rsidRDefault="00DA6598" w:rsidP="00DA6598">
      <w:pPr>
        <w:numPr>
          <w:ilvl w:val="0"/>
          <w:numId w:val="38"/>
        </w:numPr>
      </w:pPr>
      <w:r>
        <w:t>Ермолаев В.Г. и др. Руководство по фониатрии. – Л., 1969.</w:t>
      </w:r>
    </w:p>
    <w:p w:rsidR="00DA6598" w:rsidRDefault="00DA6598" w:rsidP="00DA6598">
      <w:pPr>
        <w:numPr>
          <w:ilvl w:val="0"/>
          <w:numId w:val="38"/>
        </w:numPr>
      </w:pPr>
      <w:r>
        <w:t>Орлова О.С. Нарушения голоса у детей. – М., 2005.</w:t>
      </w:r>
    </w:p>
    <w:p w:rsidR="00DA6598" w:rsidRDefault="00DA6598" w:rsidP="00DA6598">
      <w:pPr>
        <w:numPr>
          <w:ilvl w:val="0"/>
          <w:numId w:val="38"/>
        </w:numPr>
      </w:pPr>
      <w:r>
        <w:t>Рябченко А.Т. Функциональные нарушения голоса. – М., 1964.</w:t>
      </w:r>
    </w:p>
    <w:p w:rsidR="00DA6598" w:rsidRDefault="00DA6598" w:rsidP="00DA6598">
      <w:pPr>
        <w:ind w:left="720"/>
      </w:pPr>
    </w:p>
    <w:p w:rsidR="00DA6598" w:rsidRDefault="00DA6598" w:rsidP="00DA6598">
      <w:pPr>
        <w:ind w:left="720"/>
      </w:pPr>
    </w:p>
    <w:p w:rsidR="00DA6598" w:rsidRDefault="00DA6598" w:rsidP="00DA6598">
      <w:pPr>
        <w:jc w:val="both"/>
        <w:rPr>
          <w:b/>
        </w:rPr>
      </w:pPr>
      <w:r>
        <w:rPr>
          <w:b/>
        </w:rPr>
        <w:t xml:space="preserve">Анотація до лекції </w:t>
      </w:r>
    </w:p>
    <w:p w:rsidR="00DA6598" w:rsidRDefault="00DA6598" w:rsidP="00DA6598">
      <w:pPr>
        <w:overflowPunct w:val="0"/>
        <w:autoSpaceDE w:val="0"/>
        <w:autoSpaceDN w:val="0"/>
        <w:adjustRightInd w:val="0"/>
        <w:ind w:firstLine="709"/>
        <w:jc w:val="both"/>
        <w:textAlignment w:val="baseline"/>
      </w:pPr>
      <w:r>
        <w:lastRenderedPageBreak/>
        <w:t>Розкриваючи  акустичні основи голосоутворення, дати визначення поняттям «голос», «сила голосу», «висота голосу», «тембр голосу». Визначити етапи розвитку голосової функції у дітей. При цьому особливу увагу звернути на стадію мутації голосу. Зазначити, чим перебіг цієї стадії відрізняється у дівчаток та хлопчиків.</w:t>
      </w:r>
    </w:p>
    <w:p w:rsidR="00DA6598" w:rsidRDefault="00DA6598" w:rsidP="00DA6598">
      <w:pPr>
        <w:overflowPunct w:val="0"/>
        <w:autoSpaceDE w:val="0"/>
        <w:autoSpaceDN w:val="0"/>
        <w:adjustRightInd w:val="0"/>
        <w:ind w:firstLine="709"/>
        <w:jc w:val="both"/>
        <w:textAlignment w:val="baseline"/>
      </w:pPr>
      <w:r>
        <w:t>Під час розгляду класифікації порушень фонації, зазначити критерії виділення форм, пояснити, чому вони поділяються на центральні та перефиричні, назвати їх етіопатогенез.</w:t>
      </w:r>
    </w:p>
    <w:p w:rsidR="00DA6598" w:rsidRDefault="00DA6598" w:rsidP="00DA6598">
      <w:pPr>
        <w:overflowPunct w:val="0"/>
        <w:autoSpaceDE w:val="0"/>
        <w:autoSpaceDN w:val="0"/>
        <w:adjustRightInd w:val="0"/>
        <w:ind w:firstLine="709"/>
        <w:jc w:val="both"/>
        <w:textAlignment w:val="baseline"/>
      </w:pPr>
      <w:r>
        <w:t>Розглядаючи функціональні та органічні розлади фонації, назвати форми, розкрити їх етіопатогенез та симптоматику. Пояснити, в яких випадках функціональні розлади фонації переходять у категорію органічних.</w:t>
      </w:r>
    </w:p>
    <w:p w:rsidR="00DA6598" w:rsidRDefault="00DA6598" w:rsidP="00DA6598">
      <w:pPr>
        <w:jc w:val="both"/>
      </w:pPr>
    </w:p>
    <w:p w:rsidR="00DA6598" w:rsidRDefault="00DA6598" w:rsidP="00DA6598">
      <w:pPr>
        <w:jc w:val="center"/>
      </w:pPr>
      <w:r>
        <w:t xml:space="preserve"> </w:t>
      </w:r>
    </w:p>
    <w:p w:rsidR="00DA6598" w:rsidRDefault="00DA6598" w:rsidP="00DA6598">
      <w:pPr>
        <w:jc w:val="center"/>
      </w:pPr>
      <w:r>
        <w:rPr>
          <w:b/>
        </w:rPr>
        <w:br w:type="page"/>
      </w:r>
      <w:r>
        <w:rPr>
          <w:b/>
        </w:rPr>
        <w:lastRenderedPageBreak/>
        <w:t>Змістовий модуль 6.</w:t>
      </w:r>
      <w:r>
        <w:t xml:space="preserve"> Системні порушення мовлення</w:t>
      </w:r>
    </w:p>
    <w:p w:rsidR="00DA6598" w:rsidRDefault="00DA6598" w:rsidP="00DA6598">
      <w:pPr>
        <w:jc w:val="center"/>
      </w:pPr>
    </w:p>
    <w:p w:rsidR="00DA6598" w:rsidRDefault="00DA6598" w:rsidP="00DA6598">
      <w:pPr>
        <w:jc w:val="center"/>
      </w:pPr>
    </w:p>
    <w:p w:rsidR="00DA6598" w:rsidRDefault="00DA6598" w:rsidP="00DA6598">
      <w:pPr>
        <w:jc w:val="both"/>
        <w:rPr>
          <w:b/>
          <w:u w:val="single"/>
        </w:rPr>
      </w:pPr>
      <w:r>
        <w:rPr>
          <w:b/>
          <w:u w:val="single"/>
        </w:rPr>
        <w:t>Лекція 1</w:t>
      </w:r>
    </w:p>
    <w:p w:rsidR="00DA6598" w:rsidRDefault="00DA6598" w:rsidP="00DA6598">
      <w:pPr>
        <w:jc w:val="both"/>
        <w:rPr>
          <w:b/>
          <w:u w:val="single"/>
        </w:rPr>
      </w:pPr>
    </w:p>
    <w:p w:rsidR="00DA6598" w:rsidRDefault="00DA6598" w:rsidP="00DA6598">
      <w:pPr>
        <w:jc w:val="both"/>
      </w:pPr>
      <w:r>
        <w:rPr>
          <w:b/>
        </w:rPr>
        <w:t xml:space="preserve">Тема: </w:t>
      </w:r>
      <w:r>
        <w:t>Алалія. Загальна характеристика. Моторна алалія.</w:t>
      </w:r>
    </w:p>
    <w:p w:rsidR="00DA6598" w:rsidRDefault="00DA6598" w:rsidP="00DA6598">
      <w:pPr>
        <w:jc w:val="center"/>
      </w:pPr>
      <w:r>
        <w:t>План</w:t>
      </w:r>
    </w:p>
    <w:p w:rsidR="00DA6598" w:rsidRDefault="00DA6598" w:rsidP="00DA6598">
      <w:pPr>
        <w:numPr>
          <w:ilvl w:val="0"/>
          <w:numId w:val="39"/>
        </w:numPr>
        <w:jc w:val="both"/>
      </w:pPr>
      <w:r>
        <w:t>Поняття „алалія”. Історичний аспект дослідження алалії.</w:t>
      </w:r>
    </w:p>
    <w:p w:rsidR="00DA6598" w:rsidRDefault="00DA6598" w:rsidP="00DA6598">
      <w:pPr>
        <w:numPr>
          <w:ilvl w:val="0"/>
          <w:numId w:val="39"/>
        </w:numPr>
        <w:jc w:val="both"/>
      </w:pPr>
      <w:r>
        <w:t>Етіологія алалії.</w:t>
      </w:r>
    </w:p>
    <w:p w:rsidR="00DA6598" w:rsidRDefault="00DA6598" w:rsidP="00DA6598">
      <w:pPr>
        <w:numPr>
          <w:ilvl w:val="0"/>
          <w:numId w:val="39"/>
        </w:numPr>
        <w:jc w:val="both"/>
      </w:pPr>
      <w:r>
        <w:t>Анатомо-фізіологічний аспект вивчення алалії</w:t>
      </w:r>
    </w:p>
    <w:p w:rsidR="00DA6598" w:rsidRDefault="00DA6598" w:rsidP="00DA6598">
      <w:pPr>
        <w:numPr>
          <w:ilvl w:val="0"/>
          <w:numId w:val="39"/>
        </w:numPr>
        <w:jc w:val="both"/>
      </w:pPr>
      <w:r>
        <w:t>Симптоматика та механізми алалії:</w:t>
      </w:r>
    </w:p>
    <w:p w:rsidR="00DA6598" w:rsidRDefault="00DA6598" w:rsidP="00DA6598">
      <w:pPr>
        <w:ind w:left="720"/>
        <w:jc w:val="both"/>
      </w:pPr>
      <w:r>
        <w:t>а) структура дефекту;</w:t>
      </w:r>
    </w:p>
    <w:p w:rsidR="00DA6598" w:rsidRDefault="00DA6598" w:rsidP="00DA6598">
      <w:pPr>
        <w:ind w:left="720"/>
        <w:jc w:val="both"/>
      </w:pPr>
      <w:r>
        <w:t>б) концепції пояснення механізму захворювання.</w:t>
      </w:r>
    </w:p>
    <w:p w:rsidR="00DA6598" w:rsidRDefault="00DA6598" w:rsidP="00DA6598">
      <w:pPr>
        <w:jc w:val="both"/>
      </w:pPr>
      <w:r>
        <w:t xml:space="preserve">      4.  Огляд сучасних класифікацій форм алалії:</w:t>
      </w:r>
    </w:p>
    <w:p w:rsidR="00DA6598" w:rsidRDefault="00DA6598" w:rsidP="00DA6598">
      <w:pPr>
        <w:jc w:val="both"/>
      </w:pPr>
      <w:r>
        <w:t xml:space="preserve">           а) класифікація за Є. Ф. Соботович;</w:t>
      </w:r>
    </w:p>
    <w:p w:rsidR="00DA6598" w:rsidRDefault="00DA6598" w:rsidP="00DA6598">
      <w:pPr>
        <w:jc w:val="both"/>
      </w:pPr>
      <w:r>
        <w:t xml:space="preserve">           б) класифікація за Р. Є. Лєвіною;</w:t>
      </w:r>
    </w:p>
    <w:p w:rsidR="00DA6598" w:rsidRDefault="00DA6598" w:rsidP="00DA6598">
      <w:pPr>
        <w:jc w:val="both"/>
      </w:pPr>
      <w:r>
        <w:t xml:space="preserve">           в) класифікація за Л. С. Волковою.</w:t>
      </w:r>
    </w:p>
    <w:p w:rsidR="00DA6598" w:rsidRDefault="00DA6598" w:rsidP="00DA6598">
      <w:pPr>
        <w:jc w:val="both"/>
      </w:pPr>
      <w:r>
        <w:t xml:space="preserve">      5.  Клініко-психолого-педагогічна характеристика дітей із моторною алалією.</w:t>
      </w:r>
    </w:p>
    <w:p w:rsidR="00DA6598" w:rsidRDefault="00DA6598" w:rsidP="00DA6598">
      <w:pPr>
        <w:jc w:val="center"/>
      </w:pPr>
      <w:r>
        <w:t>Література</w:t>
      </w:r>
    </w:p>
    <w:p w:rsidR="00DA6598" w:rsidRDefault="00DA6598" w:rsidP="00DA6598">
      <w:pPr>
        <w:numPr>
          <w:ilvl w:val="0"/>
          <w:numId w:val="40"/>
        </w:numPr>
        <w:jc w:val="both"/>
      </w:pPr>
      <w:r>
        <w:t>Логопедия / Под ред.. Л. С. Волковой. – М.: ВЛАДОС, 1997.</w:t>
      </w:r>
    </w:p>
    <w:p w:rsidR="00DA6598" w:rsidRDefault="00DA6598" w:rsidP="00DA6598">
      <w:pPr>
        <w:numPr>
          <w:ilvl w:val="0"/>
          <w:numId w:val="40"/>
        </w:numPr>
        <w:jc w:val="both"/>
      </w:pPr>
      <w:r>
        <w:t>Основы теории и практики логопедии / Под ред. Р. Е. Левиной. – М., 1968.</w:t>
      </w:r>
    </w:p>
    <w:p w:rsidR="00DA6598" w:rsidRDefault="00DA6598" w:rsidP="00DA6598">
      <w:pPr>
        <w:numPr>
          <w:ilvl w:val="0"/>
          <w:numId w:val="40"/>
        </w:numPr>
        <w:jc w:val="both"/>
      </w:pPr>
      <w:r>
        <w:t>Поваляева М. А. Справочник логопеда. – Ростов-на-Дону.: Феникс, 2002.</w:t>
      </w:r>
    </w:p>
    <w:p w:rsidR="00DA6598" w:rsidRDefault="00DA6598" w:rsidP="00DA6598">
      <w:pPr>
        <w:numPr>
          <w:ilvl w:val="0"/>
          <w:numId w:val="40"/>
        </w:numPr>
        <w:jc w:val="both"/>
      </w:pPr>
      <w:r>
        <w:t>Правдина О. В. Логопедия. – М., 1973.</w:t>
      </w:r>
    </w:p>
    <w:p w:rsidR="00DA6598" w:rsidRDefault="00DA6598" w:rsidP="00DA6598">
      <w:pPr>
        <w:numPr>
          <w:ilvl w:val="0"/>
          <w:numId w:val="40"/>
        </w:numPr>
        <w:jc w:val="both"/>
      </w:pPr>
      <w:r>
        <w:t>Хрестоматия по логопедии / Под ред. В. И. Селивёрстова и Л. С. Волковой – М., 1997.</w:t>
      </w:r>
    </w:p>
    <w:p w:rsidR="00DA6598" w:rsidRDefault="00DA6598" w:rsidP="00DA6598">
      <w:pPr>
        <w:ind w:left="360" w:hanging="360"/>
        <w:jc w:val="both"/>
        <w:rPr>
          <w:b/>
          <w:u w:val="single"/>
        </w:rPr>
      </w:pPr>
    </w:p>
    <w:p w:rsidR="00DA6598" w:rsidRDefault="00DA6598" w:rsidP="00DA6598">
      <w:pPr>
        <w:ind w:left="360" w:hanging="360"/>
        <w:jc w:val="both"/>
        <w:rPr>
          <w:b/>
        </w:rPr>
      </w:pPr>
      <w:r>
        <w:rPr>
          <w:b/>
        </w:rPr>
        <w:t xml:space="preserve">Анотація до лекції </w:t>
      </w:r>
    </w:p>
    <w:p w:rsidR="00DA6598" w:rsidRDefault="00DA6598" w:rsidP="00DA6598">
      <w:pPr>
        <w:ind w:firstLine="426"/>
        <w:jc w:val="both"/>
      </w:pPr>
      <w:r>
        <w:t>Характеризуючи поняття «алалія», зробити його аналіз, диференціювати алалію від загального недорозвинення мовлення та афазії. Звернути увагу на етіологічні фактори та механізми їх впливу на дозрівання мовленнєвих центрів, зазначаючи, що пошкодження мозку під час алалії має складний дизонтогенетично-енцефалопатичний характер, що і визначає особливості функціонування нервових клітин у центрах мовлення.</w:t>
      </w:r>
    </w:p>
    <w:p w:rsidR="00DA6598" w:rsidRDefault="00DA6598" w:rsidP="00DA6598">
      <w:pPr>
        <w:ind w:firstLine="426"/>
        <w:jc w:val="both"/>
      </w:pPr>
      <w:r>
        <w:t xml:space="preserve">Під час розгляду симптоматики алалії детально описати структуру дефекту, виділяючи в ній не мовленнєві й мовленнєві симптоми та їх взаємозв’язок. </w:t>
      </w:r>
    </w:p>
    <w:p w:rsidR="00DA6598" w:rsidRDefault="00DA6598" w:rsidP="00DA6598">
      <w:pPr>
        <w:ind w:firstLine="426"/>
        <w:jc w:val="both"/>
      </w:pPr>
      <w:r>
        <w:t>Досліджуючи  концепції пояснення механізму захворювання, звернути увагу на нейрофізіологічний та психолінгвістичний аспекти.</w:t>
      </w:r>
    </w:p>
    <w:p w:rsidR="00DA6598" w:rsidRDefault="00DA6598" w:rsidP="00DA6598">
      <w:pPr>
        <w:ind w:firstLine="426"/>
        <w:jc w:val="both"/>
      </w:pPr>
      <w:r>
        <w:t>Аналіз існуючих класифікацій алалії має дати можливість зробити висновок про їх обґрунтованість та зручність у користуванні в логопедичній практиці. Детально зупинитися на класифікації форм за локалізацією пошкодження мовленнєвих зон.</w:t>
      </w:r>
    </w:p>
    <w:p w:rsidR="00DA6598" w:rsidRDefault="00DA6598" w:rsidP="00DA6598">
      <w:pPr>
        <w:ind w:firstLine="426"/>
        <w:jc w:val="both"/>
      </w:pPr>
      <w:r>
        <w:t>Переходячи до характеристики моторної алалії надати визначення цього поняття, зупинитися на аналізі дефініції з точки зору несформованості операцій породження мовлення. Розглядаючи форми моторної алалії, розкрити психофізіологічні механізми порушення мовлення та надати загальну характеристику симптоматиці кін естетичній та кінетичній формам моторної алалії.</w:t>
      </w:r>
    </w:p>
    <w:p w:rsidR="00DA6598" w:rsidRDefault="00DA6598" w:rsidP="00DA6598">
      <w:pPr>
        <w:ind w:left="360" w:hanging="360"/>
        <w:jc w:val="both"/>
        <w:rPr>
          <w:b/>
        </w:rPr>
      </w:pPr>
    </w:p>
    <w:p w:rsidR="00DA6598" w:rsidRDefault="00DA6598" w:rsidP="00DA6598">
      <w:pPr>
        <w:tabs>
          <w:tab w:val="left" w:pos="3705"/>
        </w:tabs>
        <w:jc w:val="both"/>
        <w:rPr>
          <w:b/>
          <w:u w:val="single"/>
        </w:rPr>
      </w:pPr>
      <w:r>
        <w:rPr>
          <w:b/>
          <w:u w:val="single"/>
        </w:rPr>
        <w:t>Лекція 2</w:t>
      </w:r>
      <w:r>
        <w:rPr>
          <w:b/>
          <w:u w:val="single"/>
        </w:rPr>
        <w:tab/>
      </w:r>
    </w:p>
    <w:p w:rsidR="00DA6598" w:rsidRDefault="00DA6598" w:rsidP="00DA6598">
      <w:pPr>
        <w:jc w:val="both"/>
        <w:rPr>
          <w:b/>
          <w:u w:val="single"/>
        </w:rPr>
      </w:pPr>
    </w:p>
    <w:p w:rsidR="00DA6598" w:rsidRDefault="00DA6598" w:rsidP="00DA6598">
      <w:pPr>
        <w:ind w:left="360" w:hanging="360"/>
        <w:jc w:val="both"/>
      </w:pPr>
      <w:r>
        <w:rPr>
          <w:b/>
        </w:rPr>
        <w:t xml:space="preserve">Тема: </w:t>
      </w:r>
      <w:r>
        <w:t>Клініко-психолого-педагогічна характеристика дітей із сенсорною алалією</w:t>
      </w:r>
    </w:p>
    <w:p w:rsidR="00DA6598" w:rsidRDefault="00DA6598" w:rsidP="00DA6598">
      <w:pPr>
        <w:jc w:val="center"/>
      </w:pPr>
      <w:r>
        <w:t>План</w:t>
      </w:r>
    </w:p>
    <w:p w:rsidR="00DA6598" w:rsidRDefault="00DA6598" w:rsidP="00DA6598">
      <w:pPr>
        <w:numPr>
          <w:ilvl w:val="0"/>
          <w:numId w:val="41"/>
        </w:numPr>
        <w:jc w:val="both"/>
      </w:pPr>
      <w:r>
        <w:t>Порівняльний аналіз дітей з сенсорною алалією та дітей з порушеннями фізичного слуху.</w:t>
      </w:r>
    </w:p>
    <w:p w:rsidR="00DA6598" w:rsidRDefault="00DA6598" w:rsidP="00DA6598">
      <w:pPr>
        <w:numPr>
          <w:ilvl w:val="0"/>
          <w:numId w:val="41"/>
        </w:numPr>
        <w:jc w:val="both"/>
      </w:pPr>
      <w:r>
        <w:t>Ступені недорозвинення мовленнєвослухового аналізатора.</w:t>
      </w:r>
    </w:p>
    <w:p w:rsidR="00DA6598" w:rsidRDefault="00DA6598" w:rsidP="00DA6598">
      <w:pPr>
        <w:numPr>
          <w:ilvl w:val="0"/>
          <w:numId w:val="41"/>
        </w:numPr>
        <w:jc w:val="both"/>
      </w:pPr>
      <w:r>
        <w:lastRenderedPageBreak/>
        <w:t>Особливості експресивного мовлення у дітей із сенсорною алалією.</w:t>
      </w:r>
    </w:p>
    <w:p w:rsidR="00DA6598" w:rsidRDefault="00DA6598" w:rsidP="00DA6598">
      <w:pPr>
        <w:ind w:left="360"/>
        <w:jc w:val="both"/>
      </w:pPr>
    </w:p>
    <w:p w:rsidR="00DA6598" w:rsidRDefault="00DA6598" w:rsidP="00DA6598">
      <w:pPr>
        <w:jc w:val="center"/>
      </w:pPr>
      <w:r>
        <w:t>Література</w:t>
      </w:r>
    </w:p>
    <w:p w:rsidR="00DA6598" w:rsidRDefault="00DA6598" w:rsidP="00DA6598">
      <w:pPr>
        <w:numPr>
          <w:ilvl w:val="0"/>
          <w:numId w:val="42"/>
        </w:numPr>
        <w:autoSpaceDN w:val="0"/>
        <w:jc w:val="both"/>
      </w:pPr>
      <w:r>
        <w:t>Логопедия / Под ред.. Л. С. Волковой. – М.: ВЛАДОС, 1997.</w:t>
      </w:r>
    </w:p>
    <w:p w:rsidR="00DA6598" w:rsidRDefault="00DA6598" w:rsidP="00DA6598">
      <w:pPr>
        <w:numPr>
          <w:ilvl w:val="0"/>
          <w:numId w:val="42"/>
        </w:numPr>
        <w:autoSpaceDN w:val="0"/>
        <w:jc w:val="both"/>
      </w:pPr>
      <w:r>
        <w:t>Основы теории и практики логопедии / Под ред. Р. Е. Левиной. – М., 1968.</w:t>
      </w:r>
    </w:p>
    <w:p w:rsidR="00DA6598" w:rsidRDefault="00DA6598" w:rsidP="00DA6598">
      <w:pPr>
        <w:numPr>
          <w:ilvl w:val="0"/>
          <w:numId w:val="42"/>
        </w:numPr>
        <w:autoSpaceDN w:val="0"/>
        <w:jc w:val="both"/>
      </w:pPr>
      <w:r>
        <w:t>Поваляева М. А. Справочник логопеда. – Ростов-на-Дону.: Феникс, 2002.</w:t>
      </w:r>
    </w:p>
    <w:p w:rsidR="00DA6598" w:rsidRDefault="00DA6598" w:rsidP="00DA6598">
      <w:pPr>
        <w:numPr>
          <w:ilvl w:val="0"/>
          <w:numId w:val="42"/>
        </w:numPr>
        <w:autoSpaceDN w:val="0"/>
        <w:jc w:val="both"/>
      </w:pPr>
      <w:r>
        <w:t>Правдина О. В. Логопедия. – М., 1973.</w:t>
      </w:r>
    </w:p>
    <w:p w:rsidR="00DA6598" w:rsidRDefault="00DA6598" w:rsidP="00DA6598">
      <w:pPr>
        <w:numPr>
          <w:ilvl w:val="0"/>
          <w:numId w:val="42"/>
        </w:numPr>
        <w:autoSpaceDN w:val="0"/>
        <w:jc w:val="both"/>
      </w:pPr>
      <w:r>
        <w:t>Хрестоматия по логопедии / Под ред. В. И. Селивёрстова и Л. С. Волковой – М., 1997</w:t>
      </w:r>
    </w:p>
    <w:p w:rsidR="00DA6598" w:rsidRDefault="00DA6598" w:rsidP="00DA6598">
      <w:pPr>
        <w:jc w:val="both"/>
      </w:pPr>
    </w:p>
    <w:p w:rsidR="00DA6598" w:rsidRDefault="00DA6598" w:rsidP="00DA6598">
      <w:pPr>
        <w:ind w:left="360" w:hanging="360"/>
        <w:jc w:val="both"/>
        <w:rPr>
          <w:b/>
        </w:rPr>
      </w:pPr>
      <w:r>
        <w:rPr>
          <w:b/>
        </w:rPr>
        <w:t xml:space="preserve">Анотація до лекції </w:t>
      </w:r>
    </w:p>
    <w:p w:rsidR="00DA6598" w:rsidRDefault="00DA6598" w:rsidP="00DA6598">
      <w:pPr>
        <w:ind w:firstLine="567"/>
        <w:jc w:val="both"/>
      </w:pPr>
      <w:r>
        <w:t xml:space="preserve">Розглядаючи немовленнєву симптоматику моторної алалії особливу увагу звернути на особливості емоційно-вольової сфери цих дітей та грубу не сформованість моторної сфери. У мовленнєвій симптоматиці обов’язково зазначити зниження мотивації до мовленнєвої комунікації. Спостерігається пряма залежність між рівнем розвитку мовлення дитини з моторною алалією та рівнем її мовленнєвої активності. </w:t>
      </w:r>
    </w:p>
    <w:p w:rsidR="00DA6598" w:rsidRDefault="00DA6598" w:rsidP="00DA6598">
      <w:pPr>
        <w:ind w:firstLine="567"/>
        <w:jc w:val="both"/>
      </w:pPr>
      <w:r>
        <w:t xml:space="preserve">Розкриваючи рівні сформованості мовлення у дітей з моторною алалією за С.Ляпідевським, звернути увагу на такі критерії характеристики, як: мовленнєва активність, наявність фразового мовлення, наявність засобів драматизації та чисельність аграматизмів. </w:t>
      </w:r>
    </w:p>
    <w:p w:rsidR="00DA6598" w:rsidRDefault="00DA6598" w:rsidP="00DA6598">
      <w:pPr>
        <w:ind w:firstLine="567"/>
        <w:jc w:val="both"/>
      </w:pPr>
      <w:r>
        <w:t>Визначити взаємозв’язок мовленнєвого і розумового розвитку дітей; з цієї позиції дати характеристику особливостям розвитку особистості дитини з алалією. Матеріал записати у робочий зошит.</w:t>
      </w:r>
    </w:p>
    <w:p w:rsidR="00DA6598" w:rsidRDefault="00DA6598" w:rsidP="00DA6598">
      <w:pPr>
        <w:jc w:val="both"/>
      </w:pPr>
    </w:p>
    <w:p w:rsidR="00DA6598" w:rsidRDefault="00DA6598" w:rsidP="00DA6598">
      <w:pPr>
        <w:jc w:val="both"/>
        <w:rPr>
          <w:b/>
          <w:u w:val="single"/>
        </w:rPr>
      </w:pPr>
      <w:r>
        <w:rPr>
          <w:b/>
          <w:u w:val="single"/>
        </w:rPr>
        <w:t>Лекція 3</w:t>
      </w:r>
    </w:p>
    <w:p w:rsidR="00DA6598" w:rsidRDefault="00DA6598" w:rsidP="00DA6598">
      <w:pPr>
        <w:jc w:val="both"/>
        <w:rPr>
          <w:b/>
          <w:u w:val="single"/>
        </w:rPr>
      </w:pPr>
    </w:p>
    <w:p w:rsidR="00DA6598" w:rsidRDefault="00DA6598" w:rsidP="00DA6598">
      <w:pPr>
        <w:ind w:left="360" w:hanging="360"/>
        <w:jc w:val="both"/>
      </w:pPr>
      <w:r>
        <w:rPr>
          <w:b/>
        </w:rPr>
        <w:t xml:space="preserve">Тема: </w:t>
      </w:r>
      <w:r>
        <w:t>Методика обстеження дітей із алалією</w:t>
      </w:r>
    </w:p>
    <w:p w:rsidR="00DA6598" w:rsidRDefault="00DA6598" w:rsidP="00DA6598">
      <w:pPr>
        <w:jc w:val="center"/>
      </w:pPr>
      <w:r>
        <w:t>План</w:t>
      </w:r>
    </w:p>
    <w:p w:rsidR="00DA6598" w:rsidRDefault="00DA6598" w:rsidP="00DA6598">
      <w:pPr>
        <w:numPr>
          <w:ilvl w:val="0"/>
          <w:numId w:val="43"/>
        </w:numPr>
        <w:jc w:val="both"/>
      </w:pPr>
      <w:r>
        <w:t>Принципи, методи та зміст логопедичного обстеження дітей із алалією.</w:t>
      </w:r>
    </w:p>
    <w:p w:rsidR="00DA6598" w:rsidRDefault="00DA6598" w:rsidP="00DA6598">
      <w:pPr>
        <w:numPr>
          <w:ilvl w:val="0"/>
          <w:numId w:val="43"/>
        </w:numPr>
        <w:jc w:val="both"/>
      </w:pPr>
      <w:r>
        <w:t>Етапи обстеження дітей з алалією.</w:t>
      </w:r>
    </w:p>
    <w:p w:rsidR="00DA6598" w:rsidRDefault="00DA6598" w:rsidP="00DA6598">
      <w:pPr>
        <w:numPr>
          <w:ilvl w:val="0"/>
          <w:numId w:val="43"/>
        </w:numPr>
        <w:jc w:val="both"/>
      </w:pPr>
      <w:r>
        <w:t>Зміст логопедичного обстеження при алалії.</w:t>
      </w:r>
    </w:p>
    <w:p w:rsidR="00DA6598" w:rsidRDefault="00DA6598" w:rsidP="00DA6598">
      <w:pPr>
        <w:numPr>
          <w:ilvl w:val="0"/>
          <w:numId w:val="43"/>
        </w:numPr>
        <w:jc w:val="both"/>
      </w:pPr>
      <w:r>
        <w:t>Диференційна діагностика алалії.</w:t>
      </w:r>
    </w:p>
    <w:p w:rsidR="00DA6598" w:rsidRDefault="00DA6598" w:rsidP="00DA6598">
      <w:pPr>
        <w:jc w:val="center"/>
      </w:pPr>
      <w:r>
        <w:t>Література</w:t>
      </w:r>
    </w:p>
    <w:p w:rsidR="00DA6598" w:rsidRDefault="00DA6598" w:rsidP="00DA6598">
      <w:pPr>
        <w:numPr>
          <w:ilvl w:val="0"/>
          <w:numId w:val="44"/>
        </w:numPr>
        <w:autoSpaceDN w:val="0"/>
        <w:jc w:val="both"/>
      </w:pPr>
      <w:r>
        <w:t>Логопедия / Под ред.. Л. С. Волковой. – М.: ВЛАДОС, 1997.</w:t>
      </w:r>
    </w:p>
    <w:p w:rsidR="00DA6598" w:rsidRDefault="00DA6598" w:rsidP="00DA6598">
      <w:pPr>
        <w:numPr>
          <w:ilvl w:val="0"/>
          <w:numId w:val="44"/>
        </w:numPr>
        <w:autoSpaceDN w:val="0"/>
        <w:jc w:val="both"/>
      </w:pPr>
      <w:r>
        <w:t>Основы теории и практики логопедии / Под ред. Р. Е. Левиной. – М., 1968.</w:t>
      </w:r>
    </w:p>
    <w:p w:rsidR="00DA6598" w:rsidRDefault="00DA6598" w:rsidP="00DA6598">
      <w:pPr>
        <w:numPr>
          <w:ilvl w:val="0"/>
          <w:numId w:val="44"/>
        </w:numPr>
        <w:autoSpaceDN w:val="0"/>
        <w:jc w:val="both"/>
      </w:pPr>
      <w:r>
        <w:t>Поваляева М. А. Справочник логопеда. – Ростов-на-Дону.: Феникс, 2002.</w:t>
      </w:r>
    </w:p>
    <w:p w:rsidR="00DA6598" w:rsidRDefault="00DA6598" w:rsidP="00DA6598">
      <w:pPr>
        <w:numPr>
          <w:ilvl w:val="0"/>
          <w:numId w:val="44"/>
        </w:numPr>
        <w:autoSpaceDN w:val="0"/>
        <w:jc w:val="both"/>
      </w:pPr>
      <w:r>
        <w:t>Правдина О. В. Логопедия. – М., 1973.</w:t>
      </w:r>
    </w:p>
    <w:p w:rsidR="00DA6598" w:rsidRDefault="00DA6598" w:rsidP="00DA6598">
      <w:pPr>
        <w:jc w:val="both"/>
      </w:pPr>
      <w:r>
        <w:t>Хрестоматия по логопедии / Под ред. В. И. Селивёрстова и Л. С. Волковой – М., 1997</w:t>
      </w:r>
    </w:p>
    <w:p w:rsidR="00DA6598" w:rsidRDefault="00DA6598" w:rsidP="00DA6598">
      <w:pPr>
        <w:jc w:val="both"/>
      </w:pPr>
    </w:p>
    <w:p w:rsidR="00DA6598" w:rsidRDefault="00DA6598" w:rsidP="00DA6598">
      <w:pPr>
        <w:ind w:left="360" w:hanging="360"/>
        <w:jc w:val="both"/>
        <w:rPr>
          <w:b/>
        </w:rPr>
      </w:pPr>
      <w:r>
        <w:rPr>
          <w:b/>
        </w:rPr>
        <w:t xml:space="preserve">Анотація до лекції </w:t>
      </w:r>
    </w:p>
    <w:p w:rsidR="00DA6598" w:rsidRDefault="00DA6598" w:rsidP="00DA6598">
      <w:pPr>
        <w:ind w:firstLine="567"/>
        <w:jc w:val="both"/>
      </w:pPr>
      <w:r>
        <w:t xml:space="preserve">Під час розкриття теми лекції звернути увагу на те, що провідною метою логопедичного обстеження дитини з алалією є виявити стан опанування дітьми функціональною системою мови та мовлення, а також здатності користування ними у процесі мовленнєвої діяльності.  Характеризуючи принципи діагностики, розкрити, як вони реалізуються у процесі дослідження дітей із алалією. Звернути увагу на особливостях застосування методів, прийомів та форм під час логопедичного обстеження дітей із алалією. </w:t>
      </w:r>
    </w:p>
    <w:p w:rsidR="00DA6598" w:rsidRDefault="00DA6598" w:rsidP="00DA6598">
      <w:pPr>
        <w:ind w:firstLine="567"/>
        <w:jc w:val="both"/>
      </w:pPr>
      <w:r>
        <w:t>Розглядаючи основні напрями логопедичного обстеження дітей із сенсорною алалією та змістового наповнення кожного з них акцентувати увагу на значенні використання методів діагностики когнітивних процесів зазначеної категорії дітей. Це врахувати і під час висвітлення питання щодо особливостей обстеження дітей з алалією в умовах медико-психолого-педагогічної центру.</w:t>
      </w:r>
    </w:p>
    <w:p w:rsidR="00DA6598" w:rsidRDefault="00DA6598" w:rsidP="00DA6598">
      <w:pPr>
        <w:jc w:val="both"/>
        <w:rPr>
          <w:b/>
          <w:u w:val="single"/>
        </w:rPr>
      </w:pPr>
      <w:r>
        <w:rPr>
          <w:b/>
          <w:u w:val="single"/>
        </w:rPr>
        <w:lastRenderedPageBreak/>
        <w:t>Лекція 4</w:t>
      </w:r>
    </w:p>
    <w:p w:rsidR="00DA6598" w:rsidRDefault="00DA6598" w:rsidP="00DA6598">
      <w:pPr>
        <w:jc w:val="both"/>
        <w:rPr>
          <w:b/>
          <w:u w:val="single"/>
        </w:rPr>
      </w:pPr>
    </w:p>
    <w:p w:rsidR="00DA6598" w:rsidRDefault="00DA6598" w:rsidP="00DA6598">
      <w:pPr>
        <w:jc w:val="both"/>
      </w:pPr>
      <w:r>
        <w:rPr>
          <w:b/>
        </w:rPr>
        <w:t xml:space="preserve">Тема: </w:t>
      </w:r>
      <w:r>
        <w:t>Методика корекційно-розвивальної роботи при алалії</w:t>
      </w:r>
    </w:p>
    <w:p w:rsidR="00DA6598" w:rsidRDefault="00DA6598" w:rsidP="00DA6598">
      <w:pPr>
        <w:jc w:val="center"/>
      </w:pPr>
      <w:r>
        <w:t>План</w:t>
      </w:r>
    </w:p>
    <w:p w:rsidR="00DA6598" w:rsidRDefault="00DA6598" w:rsidP="00DA6598">
      <w:pPr>
        <w:numPr>
          <w:ilvl w:val="0"/>
          <w:numId w:val="45"/>
        </w:numPr>
        <w:jc w:val="both"/>
      </w:pPr>
      <w:r>
        <w:t>Комплексний підхід подолання алалії.</w:t>
      </w:r>
    </w:p>
    <w:p w:rsidR="00DA6598" w:rsidRDefault="00DA6598" w:rsidP="00DA6598">
      <w:pPr>
        <w:numPr>
          <w:ilvl w:val="0"/>
          <w:numId w:val="45"/>
        </w:numPr>
        <w:jc w:val="both"/>
      </w:pPr>
      <w:r>
        <w:t>Етапи логопедичної роботи під час подолання моторної алалії.</w:t>
      </w:r>
    </w:p>
    <w:p w:rsidR="00DA6598" w:rsidRDefault="00DA6598" w:rsidP="00DA6598">
      <w:pPr>
        <w:numPr>
          <w:ilvl w:val="0"/>
          <w:numId w:val="45"/>
        </w:numPr>
        <w:jc w:val="both"/>
      </w:pPr>
      <w:r>
        <w:t>Особливості формування мовленнєвої функції у дітей з різним рівнем розвитку мовлення.</w:t>
      </w:r>
    </w:p>
    <w:p w:rsidR="00DA6598" w:rsidRDefault="00DA6598" w:rsidP="00DA6598">
      <w:pPr>
        <w:numPr>
          <w:ilvl w:val="0"/>
          <w:numId w:val="45"/>
        </w:numPr>
        <w:jc w:val="both"/>
      </w:pPr>
      <w:r>
        <w:t xml:space="preserve">Методика формування немовленнєвих та мовленнєвих процесів у дітей із сенсорною алалією. </w:t>
      </w:r>
    </w:p>
    <w:p w:rsidR="00DA6598" w:rsidRDefault="00DA6598" w:rsidP="00DA6598">
      <w:pPr>
        <w:jc w:val="center"/>
      </w:pPr>
      <w:r>
        <w:t>Література</w:t>
      </w:r>
    </w:p>
    <w:p w:rsidR="00DA6598" w:rsidRDefault="00DA6598" w:rsidP="00DA6598">
      <w:pPr>
        <w:numPr>
          <w:ilvl w:val="0"/>
          <w:numId w:val="46"/>
        </w:numPr>
        <w:autoSpaceDN w:val="0"/>
        <w:jc w:val="both"/>
      </w:pPr>
      <w:r>
        <w:t>Логопедия / Под ред.. Л. С. Волковой. – М.: ВЛАДОС, 1997.</w:t>
      </w:r>
    </w:p>
    <w:p w:rsidR="00DA6598" w:rsidRDefault="00DA6598" w:rsidP="00DA6598">
      <w:pPr>
        <w:numPr>
          <w:ilvl w:val="0"/>
          <w:numId w:val="46"/>
        </w:numPr>
        <w:autoSpaceDN w:val="0"/>
        <w:jc w:val="both"/>
      </w:pPr>
      <w:r>
        <w:t>Основы теории и практики логопедии / Под ред. Р. Е. Левиной. – М., 1968.</w:t>
      </w:r>
    </w:p>
    <w:p w:rsidR="00DA6598" w:rsidRDefault="00DA6598" w:rsidP="00DA6598">
      <w:pPr>
        <w:numPr>
          <w:ilvl w:val="0"/>
          <w:numId w:val="46"/>
        </w:numPr>
        <w:autoSpaceDN w:val="0"/>
        <w:jc w:val="both"/>
      </w:pPr>
      <w:r>
        <w:t>Поваляева М. А. Справочник логопеда. – Ростов-на-Дону.: Феникс, 2002.</w:t>
      </w:r>
    </w:p>
    <w:p w:rsidR="00DA6598" w:rsidRDefault="00DA6598" w:rsidP="00DA6598">
      <w:pPr>
        <w:numPr>
          <w:ilvl w:val="0"/>
          <w:numId w:val="46"/>
        </w:numPr>
        <w:autoSpaceDN w:val="0"/>
        <w:jc w:val="both"/>
      </w:pPr>
      <w:r>
        <w:t>Правдина О. В. Логопедия. – М., 1973.</w:t>
      </w:r>
    </w:p>
    <w:p w:rsidR="00DA6598" w:rsidRDefault="00DA6598" w:rsidP="00DA6598">
      <w:pPr>
        <w:numPr>
          <w:ilvl w:val="0"/>
          <w:numId w:val="46"/>
        </w:numPr>
        <w:autoSpaceDN w:val="0"/>
        <w:jc w:val="both"/>
      </w:pPr>
      <w:r>
        <w:t>Хрестоматия по логопедии / Под ред. В. И. Селивёрстова и Л. С. Волковой – М., 1997.</w:t>
      </w:r>
    </w:p>
    <w:p w:rsidR="00DA6598" w:rsidRDefault="00DA6598" w:rsidP="00DA6598">
      <w:pPr>
        <w:jc w:val="both"/>
        <w:rPr>
          <w:b/>
          <w:u w:val="single"/>
        </w:rPr>
      </w:pPr>
    </w:p>
    <w:p w:rsidR="00DA6598" w:rsidRDefault="00DA6598" w:rsidP="00DA6598">
      <w:pPr>
        <w:ind w:left="360" w:hanging="360"/>
        <w:jc w:val="both"/>
        <w:rPr>
          <w:b/>
        </w:rPr>
      </w:pPr>
      <w:r>
        <w:rPr>
          <w:b/>
        </w:rPr>
        <w:t xml:space="preserve">Анотація до лекції </w:t>
      </w:r>
    </w:p>
    <w:p w:rsidR="00DA6598" w:rsidRDefault="00DA6598" w:rsidP="00DA6598">
      <w:pPr>
        <w:ind w:firstLine="567"/>
        <w:jc w:val="both"/>
      </w:pPr>
      <w:r>
        <w:t>Під час розгляду питання щодо організації комплексного підходу до подолання алалії звернути увагу на значення медикаментозного лікування для стимуляції нервових клітин та нормалізації в них основних нейродинамічних процесів. Зазначити про новітні методи нейростимуляції мозку такі як: Т</w:t>
      </w:r>
      <w:r>
        <w:rPr>
          <w:lang w:val="en-US"/>
        </w:rPr>
        <w:t>OMATIS</w:t>
      </w:r>
      <w:r>
        <w:t xml:space="preserve"> та мікрополяризація мозку.</w:t>
      </w:r>
    </w:p>
    <w:p w:rsidR="00DA6598" w:rsidRDefault="00DA6598" w:rsidP="00DA6598">
      <w:pPr>
        <w:ind w:firstLine="567"/>
        <w:jc w:val="both"/>
      </w:pPr>
      <w:r>
        <w:t xml:space="preserve">Розкриваючи методику логопедичної роботи, зазначити що вона проводиться у тісному взаємозв’язку із роботою над розвитком дрібної моторики пальців рук, психічних процесів, зокрема пов’язаних із мовленням (слухомовленнєва увага, слухомовленнєва пам'ять, вербально-логічне мислення тощо). У корекційно-розвивальній роботі із формування комунікативної функції мовлення у моторних алаліків виділити етапи за Н.Трауготт та С.Ляпідевським. </w:t>
      </w:r>
    </w:p>
    <w:p w:rsidR="00DA6598" w:rsidRDefault="00DA6598" w:rsidP="00DA6598">
      <w:pPr>
        <w:jc w:val="both"/>
        <w:rPr>
          <w:b/>
          <w:u w:val="single"/>
        </w:rPr>
      </w:pPr>
    </w:p>
    <w:p w:rsidR="00DA6598" w:rsidRDefault="00DA6598" w:rsidP="00DA6598">
      <w:pPr>
        <w:jc w:val="both"/>
        <w:rPr>
          <w:b/>
          <w:u w:val="single"/>
        </w:rPr>
      </w:pPr>
      <w:r>
        <w:rPr>
          <w:b/>
          <w:u w:val="single"/>
        </w:rPr>
        <w:t>Лекція 5-6</w:t>
      </w:r>
    </w:p>
    <w:p w:rsidR="00DA6598" w:rsidRDefault="00DA6598" w:rsidP="00DA6598">
      <w:pPr>
        <w:jc w:val="both"/>
        <w:rPr>
          <w:b/>
          <w:u w:val="single"/>
        </w:rPr>
      </w:pPr>
    </w:p>
    <w:p w:rsidR="00DA6598" w:rsidRDefault="00DA6598" w:rsidP="00DA6598">
      <w:pPr>
        <w:tabs>
          <w:tab w:val="left" w:pos="540"/>
        </w:tabs>
        <w:ind w:left="720" w:hanging="720"/>
        <w:jc w:val="both"/>
      </w:pPr>
      <w:r>
        <w:rPr>
          <w:b/>
        </w:rPr>
        <w:t xml:space="preserve">Тема: </w:t>
      </w:r>
      <w:r>
        <w:t>Задні форми афазії</w:t>
      </w:r>
    </w:p>
    <w:p w:rsidR="00DA6598" w:rsidRDefault="00DA6598" w:rsidP="00DA6598">
      <w:pPr>
        <w:tabs>
          <w:tab w:val="left" w:pos="540"/>
        </w:tabs>
        <w:ind w:left="720" w:hanging="720"/>
        <w:jc w:val="center"/>
      </w:pPr>
      <w:r>
        <w:t>План</w:t>
      </w:r>
    </w:p>
    <w:p w:rsidR="00DA6598" w:rsidRDefault="00DA6598" w:rsidP="00DA6598">
      <w:pPr>
        <w:numPr>
          <w:ilvl w:val="0"/>
          <w:numId w:val="47"/>
        </w:numPr>
        <w:jc w:val="both"/>
      </w:pPr>
      <w:r>
        <w:t xml:space="preserve">Афазія. Загальна характеристика. </w:t>
      </w:r>
    </w:p>
    <w:p w:rsidR="00DA6598" w:rsidRDefault="00DA6598" w:rsidP="00DA6598">
      <w:pPr>
        <w:numPr>
          <w:ilvl w:val="0"/>
          <w:numId w:val="47"/>
        </w:numPr>
        <w:jc w:val="both"/>
      </w:pPr>
      <w:r>
        <w:t>Акустико-гностична афазія. Порушення усного та писемного мовлення.</w:t>
      </w:r>
    </w:p>
    <w:p w:rsidR="00DA6598" w:rsidRDefault="00DA6598" w:rsidP="00DA6598">
      <w:pPr>
        <w:numPr>
          <w:ilvl w:val="0"/>
          <w:numId w:val="47"/>
        </w:numPr>
        <w:jc w:val="both"/>
      </w:pPr>
      <w:r>
        <w:t>Акустико-мнестична афазія. Варіанти. Порушення усного та писемного мовлення.</w:t>
      </w:r>
    </w:p>
    <w:p w:rsidR="00DA6598" w:rsidRDefault="00DA6598" w:rsidP="00DA6598">
      <w:pPr>
        <w:numPr>
          <w:ilvl w:val="0"/>
          <w:numId w:val="47"/>
        </w:numPr>
        <w:jc w:val="both"/>
      </w:pPr>
      <w:r>
        <w:t>Амнестико-семантична афазія. Варіанти. Порушення усного та писемного мовлення.</w:t>
      </w:r>
    </w:p>
    <w:p w:rsidR="00DA6598" w:rsidRDefault="00DA6598" w:rsidP="00DA6598">
      <w:pPr>
        <w:numPr>
          <w:ilvl w:val="0"/>
          <w:numId w:val="47"/>
        </w:numPr>
        <w:jc w:val="both"/>
      </w:pPr>
      <w:r>
        <w:t>Афферентна моторна афазія. Загальна характеристика.</w:t>
      </w:r>
    </w:p>
    <w:p w:rsidR="00DA6598" w:rsidRDefault="00DA6598" w:rsidP="00DA6598">
      <w:pPr>
        <w:numPr>
          <w:ilvl w:val="0"/>
          <w:numId w:val="47"/>
        </w:numPr>
        <w:jc w:val="both"/>
      </w:pPr>
      <w:r>
        <w:t>Варіанти  афферентної моторної афазії (за О. Р. Лурія). Мовленнєва симптоматика.</w:t>
      </w:r>
    </w:p>
    <w:p w:rsidR="00DA6598" w:rsidRDefault="00DA6598" w:rsidP="00DA6598">
      <w:pPr>
        <w:ind w:left="360"/>
        <w:jc w:val="center"/>
      </w:pPr>
      <w:r>
        <w:t>Література</w:t>
      </w:r>
    </w:p>
    <w:p w:rsidR="00DA6598" w:rsidRDefault="00DA6598" w:rsidP="00DA6598">
      <w:pPr>
        <w:numPr>
          <w:ilvl w:val="0"/>
          <w:numId w:val="48"/>
        </w:numPr>
        <w:jc w:val="both"/>
      </w:pPr>
      <w:r>
        <w:t>Логопедия./ Под ред. Л. С. Волковой. – М., 1997.</w:t>
      </w:r>
    </w:p>
    <w:p w:rsidR="00DA6598" w:rsidRDefault="00DA6598" w:rsidP="00DA6598">
      <w:pPr>
        <w:numPr>
          <w:ilvl w:val="0"/>
          <w:numId w:val="48"/>
        </w:numPr>
        <w:jc w:val="both"/>
      </w:pPr>
      <w:r>
        <w:t>Лурия А. Р. Высшие корковые функции человека. – М.: МТУ, 1969.</w:t>
      </w:r>
    </w:p>
    <w:p w:rsidR="00DA6598" w:rsidRDefault="00DA6598" w:rsidP="00DA6598">
      <w:pPr>
        <w:numPr>
          <w:ilvl w:val="0"/>
          <w:numId w:val="48"/>
        </w:numPr>
        <w:jc w:val="both"/>
      </w:pPr>
      <w:r>
        <w:t>Шохор-Троцкая М. К. (Бурлакова). Речь и афазия. – М., 2001.</w:t>
      </w:r>
    </w:p>
    <w:p w:rsidR="00DA6598" w:rsidRDefault="00DA6598" w:rsidP="00DA6598">
      <w:pPr>
        <w:numPr>
          <w:ilvl w:val="0"/>
          <w:numId w:val="48"/>
        </w:numPr>
        <w:jc w:val="both"/>
      </w:pPr>
      <w:r>
        <w:t>Шохор-Троцкая М. К. (Бурлакова). Стратегия и тактика восстановления речи. – М., 2001.</w:t>
      </w:r>
    </w:p>
    <w:p w:rsidR="00DA6598" w:rsidRDefault="00DA6598" w:rsidP="00DA6598">
      <w:pPr>
        <w:numPr>
          <w:ilvl w:val="0"/>
          <w:numId w:val="48"/>
        </w:numPr>
        <w:jc w:val="both"/>
      </w:pPr>
      <w:r>
        <w:t>Цветкова Л. С. Афазия и восстановительное обучение. – М., 1988.</w:t>
      </w:r>
    </w:p>
    <w:p w:rsidR="00DA6598" w:rsidRDefault="00DA6598" w:rsidP="00DA6598">
      <w:pPr>
        <w:numPr>
          <w:ilvl w:val="0"/>
          <w:numId w:val="48"/>
        </w:numPr>
        <w:jc w:val="both"/>
      </w:pPr>
      <w:r>
        <w:t>Хрестоматия по логопедии / Под ред. Л. С. Волковой и В. И. Селивёрстова. – М., 1997.</w:t>
      </w:r>
    </w:p>
    <w:p w:rsidR="00DA6598" w:rsidRDefault="00DA6598" w:rsidP="00DA6598">
      <w:pPr>
        <w:jc w:val="both"/>
      </w:pPr>
    </w:p>
    <w:p w:rsidR="00DA6598" w:rsidRDefault="00DA6598" w:rsidP="00DA6598">
      <w:pPr>
        <w:jc w:val="both"/>
      </w:pPr>
    </w:p>
    <w:p w:rsidR="00DA6598" w:rsidRDefault="00DA6598" w:rsidP="00DA6598">
      <w:pPr>
        <w:ind w:left="360" w:hanging="360"/>
        <w:jc w:val="both"/>
        <w:rPr>
          <w:b/>
        </w:rPr>
      </w:pPr>
      <w:r>
        <w:rPr>
          <w:b/>
        </w:rPr>
        <w:lastRenderedPageBreak/>
        <w:t xml:space="preserve">Анотація до лекції </w:t>
      </w:r>
    </w:p>
    <w:p w:rsidR="00DA6598" w:rsidRDefault="00DA6598" w:rsidP="00DA6598">
      <w:pPr>
        <w:tabs>
          <w:tab w:val="left" w:pos="1276"/>
        </w:tabs>
        <w:ind w:firstLine="567"/>
        <w:jc w:val="both"/>
      </w:pPr>
      <w:r>
        <w:t>Розкриваючи поняття «афазія» звернути увагу на те, що вона відноситься до порушеного виду мовленнєвого дизонтогенезу, і виникає внаслідок пошкодження кори головного мозку. Останнє положення є принциповим, оскільки, якщо у патологічний процес включаються підкоркові структури, то такі порушення мовленнєвої діяльності відносяться до інших рубрик розладів мовлення (наприклад, дизартрії).</w:t>
      </w:r>
    </w:p>
    <w:p w:rsidR="00DA6598" w:rsidRDefault="00DA6598" w:rsidP="00DA6598">
      <w:pPr>
        <w:tabs>
          <w:tab w:val="left" w:pos="1276"/>
        </w:tabs>
        <w:ind w:firstLine="567"/>
        <w:jc w:val="both"/>
      </w:pPr>
      <w:r>
        <w:t>Характеризуючи причини виникнення афазії, детально зупинитися на тих, що призводять до гострого порушення мовленнєвої діяльності та тих, під час впливу яких мовленнєва функція порушується поступово.</w:t>
      </w:r>
    </w:p>
    <w:p w:rsidR="00DA6598" w:rsidRDefault="00DA6598" w:rsidP="00DA6598">
      <w:pPr>
        <w:tabs>
          <w:tab w:val="left" w:pos="1276"/>
        </w:tabs>
        <w:ind w:firstLine="567"/>
        <w:jc w:val="both"/>
      </w:pPr>
      <w:r>
        <w:t>Аналізуючи класифікації афазії, зупинитися на виділенні форм за локалізацією пошкодження кори головного мозку (задні та передні форми), розроблену О.Р.Лурія та до повнену М.К.Шохор-Троцькою. Розкрити задні форми афазії (акустико-гностична, акустико-мнестична, амнестико-семантична, аферентна моторна) за алгоритмом: 1) визначення терміну; 2) локалізація пошкодження кори головного мозку; 3) варіанти (якщо є); 4) провідний симптом порушення мовлення; 5) порушення імпресивного мовлення; 6) порушення експресивного мовлення; 7) порушення писемного мовлення; 8) порушення арифметичних операцій.</w:t>
      </w:r>
    </w:p>
    <w:p w:rsidR="00DA6598" w:rsidRDefault="00DA6598" w:rsidP="00DA6598">
      <w:pPr>
        <w:jc w:val="both"/>
      </w:pPr>
    </w:p>
    <w:p w:rsidR="00DA6598" w:rsidRDefault="00DA6598" w:rsidP="00DA6598">
      <w:pPr>
        <w:jc w:val="both"/>
        <w:rPr>
          <w:b/>
          <w:u w:val="single"/>
        </w:rPr>
      </w:pPr>
      <w:r>
        <w:rPr>
          <w:b/>
          <w:u w:val="single"/>
        </w:rPr>
        <w:t>Лекція 7</w:t>
      </w:r>
    </w:p>
    <w:p w:rsidR="00DA6598" w:rsidRDefault="00DA6598" w:rsidP="00DA6598">
      <w:pPr>
        <w:jc w:val="both"/>
        <w:rPr>
          <w:b/>
          <w:u w:val="single"/>
        </w:rPr>
      </w:pPr>
    </w:p>
    <w:p w:rsidR="00DA6598" w:rsidRDefault="00DA6598" w:rsidP="00DA6598">
      <w:pPr>
        <w:jc w:val="both"/>
      </w:pPr>
      <w:r>
        <w:rPr>
          <w:b/>
        </w:rPr>
        <w:t>Тема:</w:t>
      </w:r>
      <w:r>
        <w:t xml:space="preserve"> Передні форми афазії</w:t>
      </w:r>
    </w:p>
    <w:p w:rsidR="00DA6598" w:rsidRDefault="00DA6598" w:rsidP="00DA6598">
      <w:pPr>
        <w:tabs>
          <w:tab w:val="left" w:pos="540"/>
        </w:tabs>
        <w:ind w:left="720" w:hanging="720"/>
        <w:jc w:val="center"/>
      </w:pPr>
      <w:r>
        <w:t>План</w:t>
      </w:r>
    </w:p>
    <w:p w:rsidR="00DA6598" w:rsidRDefault="00DA6598" w:rsidP="00DA6598">
      <w:pPr>
        <w:numPr>
          <w:ilvl w:val="0"/>
          <w:numId w:val="49"/>
        </w:numPr>
        <w:jc w:val="both"/>
      </w:pPr>
      <w:r>
        <w:t>Еферентна моторна афазія.</w:t>
      </w:r>
    </w:p>
    <w:p w:rsidR="00DA6598" w:rsidRDefault="00DA6598" w:rsidP="00DA6598">
      <w:pPr>
        <w:numPr>
          <w:ilvl w:val="0"/>
          <w:numId w:val="49"/>
        </w:numPr>
        <w:jc w:val="both"/>
      </w:pPr>
      <w:r>
        <w:t>Нейролінгвістичний підхід до порушень мовлення при еферентній моторній афазії. Варіанти ефферентної моторної афазії.</w:t>
      </w:r>
    </w:p>
    <w:p w:rsidR="00DA6598" w:rsidRDefault="00DA6598" w:rsidP="00DA6598">
      <w:pPr>
        <w:numPr>
          <w:ilvl w:val="0"/>
          <w:numId w:val="49"/>
        </w:numPr>
        <w:jc w:val="both"/>
      </w:pPr>
      <w:r>
        <w:t>Особливості порушення усного та писемного мовлення при еферентній моторній афазії.</w:t>
      </w:r>
    </w:p>
    <w:p w:rsidR="00DA6598" w:rsidRDefault="00DA6598" w:rsidP="00DA6598">
      <w:pPr>
        <w:numPr>
          <w:ilvl w:val="0"/>
          <w:numId w:val="49"/>
        </w:numPr>
        <w:jc w:val="both"/>
      </w:pPr>
      <w:r>
        <w:t>Динамічна афазія. Порушення усного та писемного мовлення.</w:t>
      </w:r>
    </w:p>
    <w:p w:rsidR="00DA6598" w:rsidRDefault="00DA6598" w:rsidP="00DA6598">
      <w:pPr>
        <w:tabs>
          <w:tab w:val="left" w:pos="540"/>
        </w:tabs>
        <w:ind w:left="720" w:hanging="720"/>
        <w:jc w:val="center"/>
      </w:pPr>
      <w:r>
        <w:t>Література</w:t>
      </w:r>
    </w:p>
    <w:p w:rsidR="00DA6598" w:rsidRDefault="00DA6598" w:rsidP="00DA6598">
      <w:pPr>
        <w:numPr>
          <w:ilvl w:val="0"/>
          <w:numId w:val="50"/>
        </w:numPr>
        <w:jc w:val="both"/>
      </w:pPr>
      <w:r>
        <w:t>Логопедия./ Под ред. Л. С. Волковой. – М., 1997.</w:t>
      </w:r>
    </w:p>
    <w:p w:rsidR="00DA6598" w:rsidRDefault="00DA6598" w:rsidP="00DA6598">
      <w:pPr>
        <w:numPr>
          <w:ilvl w:val="0"/>
          <w:numId w:val="50"/>
        </w:numPr>
        <w:jc w:val="both"/>
      </w:pPr>
      <w:r>
        <w:t>Лурия А. Р. Высшие корковые функции человека. – М.: МТУ, 1969.</w:t>
      </w:r>
    </w:p>
    <w:p w:rsidR="00DA6598" w:rsidRDefault="00DA6598" w:rsidP="00DA6598">
      <w:pPr>
        <w:numPr>
          <w:ilvl w:val="0"/>
          <w:numId w:val="50"/>
        </w:numPr>
        <w:jc w:val="both"/>
      </w:pPr>
      <w:r>
        <w:t>Шохор-Троцкая М. К. (Бурлакова). Речь и афазия. – М., 2001.</w:t>
      </w:r>
    </w:p>
    <w:p w:rsidR="00DA6598" w:rsidRDefault="00DA6598" w:rsidP="00DA6598">
      <w:pPr>
        <w:numPr>
          <w:ilvl w:val="0"/>
          <w:numId w:val="50"/>
        </w:numPr>
        <w:jc w:val="both"/>
      </w:pPr>
      <w:r>
        <w:t>Шохор-Троцкая М. К. (Бурлакова). Стратегия и тактика восстановления речи. – М., 2001.</w:t>
      </w:r>
    </w:p>
    <w:p w:rsidR="00DA6598" w:rsidRDefault="00DA6598" w:rsidP="00DA6598">
      <w:pPr>
        <w:numPr>
          <w:ilvl w:val="0"/>
          <w:numId w:val="50"/>
        </w:numPr>
        <w:jc w:val="both"/>
      </w:pPr>
      <w:r>
        <w:t>Цветкова Л. С. Афазия и восстановительное обучение. – М., 1988.</w:t>
      </w:r>
    </w:p>
    <w:p w:rsidR="00DA6598" w:rsidRDefault="00DA6598" w:rsidP="00DA6598">
      <w:pPr>
        <w:numPr>
          <w:ilvl w:val="0"/>
          <w:numId w:val="50"/>
        </w:numPr>
        <w:jc w:val="both"/>
      </w:pPr>
      <w:r>
        <w:t>Хрестоматия по логопедии / Под ред. Л. С. Волковой и В. И. Селивёрстова. – М., 1997.</w:t>
      </w:r>
    </w:p>
    <w:p w:rsidR="00DA6598" w:rsidRDefault="00DA6598" w:rsidP="00DA6598">
      <w:pPr>
        <w:tabs>
          <w:tab w:val="left" w:pos="540"/>
        </w:tabs>
        <w:ind w:left="720" w:hanging="720"/>
        <w:jc w:val="center"/>
      </w:pPr>
    </w:p>
    <w:p w:rsidR="00DA6598" w:rsidRDefault="00DA6598" w:rsidP="00DA6598">
      <w:pPr>
        <w:ind w:left="360" w:hanging="360"/>
        <w:jc w:val="both"/>
        <w:rPr>
          <w:b/>
        </w:rPr>
      </w:pPr>
      <w:r>
        <w:rPr>
          <w:b/>
        </w:rPr>
        <w:t xml:space="preserve">Анотація до лекції </w:t>
      </w:r>
    </w:p>
    <w:p w:rsidR="00DA6598" w:rsidRDefault="00DA6598" w:rsidP="00DA6598">
      <w:pPr>
        <w:ind w:firstLine="567"/>
        <w:jc w:val="both"/>
      </w:pPr>
      <w:r>
        <w:t xml:space="preserve">Під час характеристики еферентної моторної афазії особливу увагу звернути на нейролінгвістичний підхід до її вивчення. Розкрити варіанти цієї моторної форми афазії, особливу зупинитися на такому виді експресивного аграматизму як «телеграфний стиль», коли хворий у власному мовленні користується переважно вигуками, іменниками та дієсловами у неозначеній формі. Пояснити механізми виникнення такого виду аграматизму. </w:t>
      </w:r>
    </w:p>
    <w:p w:rsidR="00DA6598" w:rsidRDefault="00DA6598" w:rsidP="00DA6598">
      <w:pPr>
        <w:ind w:firstLine="567"/>
        <w:jc w:val="both"/>
      </w:pPr>
      <w:r>
        <w:t>Розкриваючи  порушення усного та писемного мовлення при еферентній моторній афазії, акцентувати увагу на труднощах синтагматичної організації мовлення.</w:t>
      </w:r>
    </w:p>
    <w:p w:rsidR="00DA6598" w:rsidRDefault="00DA6598" w:rsidP="00DA6598">
      <w:pPr>
        <w:ind w:firstLine="567"/>
        <w:jc w:val="both"/>
      </w:pPr>
      <w:r>
        <w:t xml:space="preserve">Розглядаючи динамічну афазію, в симптоматиці порушення усного мовлення акцентувати увагу на збереженій діалогічній формі мовлення та особливостях розладу писемного мовлення та арифметичних операцій, пояснити їх механізми. </w:t>
      </w:r>
    </w:p>
    <w:p w:rsidR="00DA6598" w:rsidRDefault="00DA6598" w:rsidP="00DA6598">
      <w:pPr>
        <w:tabs>
          <w:tab w:val="left" w:pos="540"/>
          <w:tab w:val="left" w:pos="3855"/>
        </w:tabs>
        <w:ind w:left="720" w:hanging="720"/>
        <w:jc w:val="both"/>
        <w:rPr>
          <w:b/>
          <w:u w:val="single"/>
        </w:rPr>
      </w:pPr>
    </w:p>
    <w:p w:rsidR="00DA6598" w:rsidRDefault="00DA6598" w:rsidP="00DA6598">
      <w:pPr>
        <w:tabs>
          <w:tab w:val="left" w:pos="540"/>
          <w:tab w:val="left" w:pos="3855"/>
        </w:tabs>
        <w:ind w:left="720" w:hanging="720"/>
        <w:jc w:val="both"/>
        <w:rPr>
          <w:b/>
          <w:u w:val="single"/>
        </w:rPr>
      </w:pPr>
    </w:p>
    <w:p w:rsidR="00DA6598" w:rsidRDefault="00DA6598" w:rsidP="00DA6598">
      <w:pPr>
        <w:tabs>
          <w:tab w:val="left" w:pos="540"/>
          <w:tab w:val="left" w:pos="3855"/>
        </w:tabs>
        <w:ind w:left="720" w:hanging="720"/>
        <w:jc w:val="both"/>
        <w:rPr>
          <w:b/>
          <w:u w:val="single"/>
        </w:rPr>
      </w:pPr>
      <w:r>
        <w:rPr>
          <w:b/>
          <w:u w:val="single"/>
        </w:rPr>
        <w:lastRenderedPageBreak/>
        <w:t>Лекція 8</w:t>
      </w:r>
    </w:p>
    <w:p w:rsidR="00DA6598" w:rsidRDefault="00DA6598" w:rsidP="00DA6598">
      <w:pPr>
        <w:tabs>
          <w:tab w:val="left" w:pos="540"/>
        </w:tabs>
        <w:ind w:left="720" w:hanging="720"/>
        <w:jc w:val="both"/>
        <w:rPr>
          <w:b/>
          <w:u w:val="single"/>
        </w:rPr>
      </w:pPr>
    </w:p>
    <w:p w:rsidR="00DA6598" w:rsidRDefault="00DA6598" w:rsidP="00DA6598">
      <w:pPr>
        <w:jc w:val="both"/>
      </w:pPr>
      <w:r>
        <w:rPr>
          <w:b/>
        </w:rPr>
        <w:t xml:space="preserve">Тема: </w:t>
      </w:r>
      <w:r>
        <w:t>Методика відновлювальної роботи при задніх формах афазії</w:t>
      </w:r>
    </w:p>
    <w:p w:rsidR="00DA6598" w:rsidRDefault="00DA6598" w:rsidP="00DA6598">
      <w:pPr>
        <w:tabs>
          <w:tab w:val="left" w:pos="540"/>
        </w:tabs>
        <w:ind w:left="720" w:hanging="720"/>
        <w:jc w:val="both"/>
      </w:pPr>
    </w:p>
    <w:p w:rsidR="00DA6598" w:rsidRDefault="00DA6598" w:rsidP="00DA6598">
      <w:pPr>
        <w:tabs>
          <w:tab w:val="left" w:pos="540"/>
        </w:tabs>
        <w:ind w:left="720" w:hanging="720"/>
        <w:jc w:val="center"/>
      </w:pPr>
      <w:r>
        <w:t>План</w:t>
      </w:r>
    </w:p>
    <w:p w:rsidR="00DA6598" w:rsidRDefault="00DA6598" w:rsidP="00DA6598">
      <w:pPr>
        <w:numPr>
          <w:ilvl w:val="0"/>
          <w:numId w:val="51"/>
        </w:numPr>
        <w:jc w:val="both"/>
      </w:pPr>
      <w:r>
        <w:t>Принципи логопедичної роботи при задніх формах афазії.</w:t>
      </w:r>
    </w:p>
    <w:p w:rsidR="00DA6598" w:rsidRDefault="00DA6598" w:rsidP="00DA6598">
      <w:pPr>
        <w:numPr>
          <w:ilvl w:val="0"/>
          <w:numId w:val="51"/>
        </w:numPr>
        <w:jc w:val="both"/>
      </w:pPr>
      <w:r>
        <w:t>Особливості подолання порушень фонематичного слуху при акустико-гностичній формі афазії</w:t>
      </w:r>
    </w:p>
    <w:p w:rsidR="00DA6598" w:rsidRDefault="00DA6598" w:rsidP="00DA6598">
      <w:pPr>
        <w:numPr>
          <w:ilvl w:val="0"/>
          <w:numId w:val="51"/>
        </w:numPr>
        <w:jc w:val="both"/>
      </w:pPr>
      <w:r>
        <w:t>Специфіка подолання акустико-мнестичної форми афазії.</w:t>
      </w:r>
    </w:p>
    <w:p w:rsidR="00DA6598" w:rsidRDefault="00DA6598" w:rsidP="00DA6598">
      <w:pPr>
        <w:numPr>
          <w:ilvl w:val="0"/>
          <w:numId w:val="51"/>
        </w:numPr>
        <w:jc w:val="both"/>
      </w:pPr>
      <w:r>
        <w:t>Особливості подолання амнестичних труднощів та порушень розуміння мовлення при амнестико-семантичній афазії.</w:t>
      </w:r>
    </w:p>
    <w:p w:rsidR="00DA6598" w:rsidRDefault="00DA6598" w:rsidP="00DA6598">
      <w:pPr>
        <w:ind w:left="360"/>
        <w:jc w:val="center"/>
      </w:pPr>
      <w:r>
        <w:t>Література</w:t>
      </w:r>
    </w:p>
    <w:p w:rsidR="00DA6598" w:rsidRDefault="00DA6598" w:rsidP="00DA6598">
      <w:pPr>
        <w:numPr>
          <w:ilvl w:val="0"/>
          <w:numId w:val="52"/>
        </w:numPr>
        <w:jc w:val="both"/>
      </w:pPr>
      <w:r>
        <w:t>Логопедия./ Под ред. Л. С. Волковой. – М., 1997.</w:t>
      </w:r>
    </w:p>
    <w:p w:rsidR="00DA6598" w:rsidRDefault="00DA6598" w:rsidP="00DA6598">
      <w:pPr>
        <w:numPr>
          <w:ilvl w:val="0"/>
          <w:numId w:val="52"/>
        </w:numPr>
        <w:jc w:val="both"/>
      </w:pPr>
      <w:r>
        <w:t>Лурия А. Р. Высшие корковые функции человека. – М.: МТУ, 1969.</w:t>
      </w:r>
    </w:p>
    <w:p w:rsidR="00DA6598" w:rsidRDefault="00DA6598" w:rsidP="00DA6598">
      <w:pPr>
        <w:numPr>
          <w:ilvl w:val="0"/>
          <w:numId w:val="52"/>
        </w:numPr>
        <w:jc w:val="both"/>
      </w:pPr>
      <w:r>
        <w:t>Шохор-Троцкая М. К. (Бурлакова). Речь и афазия. – М., 2001.</w:t>
      </w:r>
    </w:p>
    <w:p w:rsidR="00DA6598" w:rsidRDefault="00DA6598" w:rsidP="00DA6598">
      <w:pPr>
        <w:numPr>
          <w:ilvl w:val="0"/>
          <w:numId w:val="52"/>
        </w:numPr>
        <w:jc w:val="both"/>
      </w:pPr>
      <w:r>
        <w:t>Шохор-Троцкая М. К. (Бурлакова). Стратегия и тактика восстановления речи. – М., 2001.</w:t>
      </w:r>
    </w:p>
    <w:p w:rsidR="00DA6598" w:rsidRDefault="00DA6598" w:rsidP="00DA6598">
      <w:pPr>
        <w:numPr>
          <w:ilvl w:val="0"/>
          <w:numId w:val="52"/>
        </w:numPr>
        <w:jc w:val="both"/>
      </w:pPr>
      <w:r>
        <w:t>Цветкова Л. С. Афазия и восстановительное обучение. – М., 1988.</w:t>
      </w:r>
    </w:p>
    <w:p w:rsidR="00DA6598" w:rsidRDefault="00DA6598" w:rsidP="00DA6598">
      <w:pPr>
        <w:numPr>
          <w:ilvl w:val="0"/>
          <w:numId w:val="52"/>
        </w:numPr>
        <w:jc w:val="both"/>
      </w:pPr>
      <w:r>
        <w:t>Хрестоматия по логопедии / Под ред. Л. С. Волковой и В. И. Селивёрстова. – М., 1997.</w:t>
      </w:r>
    </w:p>
    <w:p w:rsidR="00DA6598" w:rsidRDefault="00DA6598" w:rsidP="00DA6598">
      <w:pPr>
        <w:tabs>
          <w:tab w:val="left" w:pos="540"/>
        </w:tabs>
        <w:ind w:left="720" w:hanging="720"/>
        <w:jc w:val="center"/>
      </w:pPr>
    </w:p>
    <w:p w:rsidR="00DA6598" w:rsidRDefault="00DA6598" w:rsidP="00DA6598">
      <w:pPr>
        <w:ind w:left="360" w:hanging="360"/>
        <w:jc w:val="both"/>
        <w:rPr>
          <w:b/>
        </w:rPr>
      </w:pPr>
      <w:r>
        <w:rPr>
          <w:b/>
        </w:rPr>
        <w:t xml:space="preserve">Анотація до лекції </w:t>
      </w:r>
    </w:p>
    <w:p w:rsidR="00DA6598" w:rsidRDefault="00DA6598" w:rsidP="00DA6598">
      <w:pPr>
        <w:ind w:firstLine="709"/>
        <w:jc w:val="both"/>
      </w:pPr>
      <w:r>
        <w:t>Перед розкриттям теми актуалізувати знання студентів щодо симптоматики задніх форм афазії, розкрити принципи логопедичної роботи при афазії. Окремо розглянути особливості проведення відновлюваної роботи при акустико-гностичної афазії, провідні завдання логопедичного впливу при акустико-мнестичній афазії та специфіку відновлення порушених функцій при різних варіантах акустико-мнестичної афазії.</w:t>
      </w:r>
    </w:p>
    <w:p w:rsidR="00DA6598" w:rsidRDefault="00DA6598" w:rsidP="00DA6598">
      <w:pPr>
        <w:tabs>
          <w:tab w:val="left" w:pos="540"/>
          <w:tab w:val="left" w:pos="3855"/>
        </w:tabs>
        <w:ind w:firstLine="709"/>
        <w:jc w:val="both"/>
        <w:rPr>
          <w:b/>
          <w:u w:val="single"/>
        </w:rPr>
      </w:pPr>
      <w:r>
        <w:t>Розглядаючи особливості  відновлення розуміння логіко-граматичних конструкцій, уміння орієнтуватися у просторі при амнестико-семантичній афазії звернути увагу на використанні опорних схем та наочного матеріалу.</w:t>
      </w:r>
    </w:p>
    <w:p w:rsidR="00DA6598" w:rsidRDefault="00DA6598" w:rsidP="00DA6598">
      <w:pPr>
        <w:tabs>
          <w:tab w:val="left" w:pos="540"/>
          <w:tab w:val="left" w:pos="3855"/>
        </w:tabs>
        <w:ind w:left="720" w:hanging="720"/>
        <w:jc w:val="both"/>
        <w:rPr>
          <w:b/>
          <w:u w:val="single"/>
        </w:rPr>
      </w:pPr>
    </w:p>
    <w:p w:rsidR="00DA6598" w:rsidRDefault="00DA6598" w:rsidP="00DA6598">
      <w:pPr>
        <w:tabs>
          <w:tab w:val="left" w:pos="540"/>
        </w:tabs>
        <w:ind w:left="720" w:hanging="720"/>
        <w:jc w:val="both"/>
        <w:rPr>
          <w:b/>
          <w:u w:val="single"/>
        </w:rPr>
      </w:pPr>
      <w:r>
        <w:rPr>
          <w:b/>
          <w:u w:val="single"/>
        </w:rPr>
        <w:t>Лекція 9</w:t>
      </w:r>
    </w:p>
    <w:p w:rsidR="00DA6598" w:rsidRDefault="00DA6598" w:rsidP="00DA6598">
      <w:pPr>
        <w:tabs>
          <w:tab w:val="left" w:pos="540"/>
        </w:tabs>
        <w:ind w:left="720" w:hanging="720"/>
        <w:jc w:val="both"/>
        <w:rPr>
          <w:b/>
          <w:u w:val="single"/>
        </w:rPr>
      </w:pPr>
    </w:p>
    <w:p w:rsidR="00DA6598" w:rsidRDefault="00DA6598" w:rsidP="00DA6598">
      <w:pPr>
        <w:tabs>
          <w:tab w:val="left" w:pos="540"/>
        </w:tabs>
        <w:ind w:left="720" w:hanging="720"/>
        <w:jc w:val="both"/>
      </w:pPr>
      <w:r>
        <w:rPr>
          <w:b/>
        </w:rPr>
        <w:t>Тема:</w:t>
      </w:r>
      <w:r>
        <w:t xml:space="preserve"> Методика відновлювальної роботи при передніх формах афазії</w:t>
      </w:r>
    </w:p>
    <w:p w:rsidR="00DA6598" w:rsidRDefault="00DA6598" w:rsidP="00DA6598">
      <w:pPr>
        <w:tabs>
          <w:tab w:val="left" w:pos="540"/>
        </w:tabs>
        <w:ind w:left="720" w:hanging="720"/>
        <w:jc w:val="center"/>
      </w:pPr>
      <w:r>
        <w:t>План</w:t>
      </w:r>
    </w:p>
    <w:p w:rsidR="00DA6598" w:rsidRDefault="00DA6598" w:rsidP="00DA6598">
      <w:pPr>
        <w:numPr>
          <w:ilvl w:val="0"/>
          <w:numId w:val="53"/>
        </w:numPr>
        <w:jc w:val="both"/>
      </w:pPr>
      <w:r>
        <w:t>Провідні завдання відновлюваної роботи при динамічній афазії.</w:t>
      </w:r>
    </w:p>
    <w:p w:rsidR="00DA6598" w:rsidRDefault="00DA6598" w:rsidP="00DA6598">
      <w:pPr>
        <w:numPr>
          <w:ilvl w:val="0"/>
          <w:numId w:val="53"/>
        </w:numPr>
        <w:jc w:val="both"/>
      </w:pPr>
      <w:r>
        <w:t>Особливості подолання порушень внутрішнього програмування при динамічній афазії.</w:t>
      </w:r>
    </w:p>
    <w:p w:rsidR="00DA6598" w:rsidRDefault="00DA6598" w:rsidP="00DA6598">
      <w:pPr>
        <w:numPr>
          <w:ilvl w:val="0"/>
          <w:numId w:val="53"/>
        </w:numPr>
        <w:jc w:val="both"/>
      </w:pPr>
      <w:r>
        <w:t>Методика відновлювання звязного мовлення.</w:t>
      </w:r>
    </w:p>
    <w:p w:rsidR="00DA6598" w:rsidRDefault="00DA6598" w:rsidP="00DA6598">
      <w:pPr>
        <w:tabs>
          <w:tab w:val="left" w:pos="540"/>
        </w:tabs>
        <w:ind w:left="720" w:hanging="720"/>
        <w:jc w:val="center"/>
      </w:pPr>
      <w:r>
        <w:t>Література</w:t>
      </w:r>
    </w:p>
    <w:p w:rsidR="00DA6598" w:rsidRDefault="00DA6598" w:rsidP="00DA6598">
      <w:pPr>
        <w:numPr>
          <w:ilvl w:val="0"/>
          <w:numId w:val="54"/>
        </w:numPr>
        <w:jc w:val="both"/>
      </w:pPr>
      <w:r>
        <w:t>Логопедия./ Под ред. Л. С. Волковой. – М., 1997.</w:t>
      </w:r>
    </w:p>
    <w:p w:rsidR="00DA6598" w:rsidRDefault="00DA6598" w:rsidP="00DA6598">
      <w:pPr>
        <w:numPr>
          <w:ilvl w:val="0"/>
          <w:numId w:val="54"/>
        </w:numPr>
        <w:jc w:val="both"/>
      </w:pPr>
      <w:r>
        <w:t>Лурия А. Р. Высшие корковые функции человека. – М.: МТУ, 1969.</w:t>
      </w:r>
    </w:p>
    <w:p w:rsidR="00DA6598" w:rsidRDefault="00DA6598" w:rsidP="00DA6598">
      <w:pPr>
        <w:numPr>
          <w:ilvl w:val="0"/>
          <w:numId w:val="54"/>
        </w:numPr>
        <w:jc w:val="both"/>
      </w:pPr>
      <w:r>
        <w:t>Шохор-Троцкая М. К. (Бурлакова). Речь и афазия. – М., 2001.</w:t>
      </w:r>
    </w:p>
    <w:p w:rsidR="00DA6598" w:rsidRDefault="00DA6598" w:rsidP="00DA6598">
      <w:pPr>
        <w:numPr>
          <w:ilvl w:val="0"/>
          <w:numId w:val="54"/>
        </w:numPr>
        <w:jc w:val="both"/>
      </w:pPr>
      <w:r>
        <w:t>Шохор-Троцкая М. К. (Бурлакова). Стратегия и тактика восстановления речи. – М., 2001.</w:t>
      </w:r>
    </w:p>
    <w:p w:rsidR="00DA6598" w:rsidRDefault="00DA6598" w:rsidP="00DA6598">
      <w:pPr>
        <w:numPr>
          <w:ilvl w:val="0"/>
          <w:numId w:val="54"/>
        </w:numPr>
        <w:jc w:val="both"/>
      </w:pPr>
      <w:r>
        <w:t>Цветкова Л. С. Афазия и восстановительное обучение. – М., 1988.</w:t>
      </w:r>
    </w:p>
    <w:p w:rsidR="00DA6598" w:rsidRDefault="00DA6598" w:rsidP="00DA6598">
      <w:pPr>
        <w:numPr>
          <w:ilvl w:val="0"/>
          <w:numId w:val="54"/>
        </w:numPr>
        <w:jc w:val="both"/>
      </w:pPr>
      <w:r>
        <w:t>Хрестоматия по логопедии / Под ред. Л. С. Волковой и В. И. Селивёрстова. – М., 1997.</w:t>
      </w:r>
    </w:p>
    <w:p w:rsidR="00DA6598" w:rsidRDefault="00DA6598" w:rsidP="00DA6598">
      <w:pPr>
        <w:jc w:val="both"/>
        <w:rPr>
          <w:b/>
          <w:u w:val="single"/>
        </w:rPr>
      </w:pPr>
    </w:p>
    <w:p w:rsidR="00DA6598" w:rsidRDefault="00DA6598" w:rsidP="00DA6598">
      <w:pPr>
        <w:ind w:left="360" w:hanging="360"/>
        <w:jc w:val="both"/>
        <w:rPr>
          <w:b/>
        </w:rPr>
      </w:pPr>
      <w:r>
        <w:rPr>
          <w:b/>
        </w:rPr>
        <w:t xml:space="preserve">Анотація до лекції </w:t>
      </w:r>
    </w:p>
    <w:p w:rsidR="00DA6598" w:rsidRDefault="00DA6598" w:rsidP="00DA6598">
      <w:pPr>
        <w:ind w:firstLine="567"/>
        <w:jc w:val="both"/>
      </w:pPr>
      <w:r>
        <w:t xml:space="preserve">Під час розкриття проблеми методики відновлення мовлення у хворих на передні форми афазії особливу увагу звернути на зміст логопедичної роботи із відновлення </w:t>
      </w:r>
      <w:r>
        <w:lastRenderedPageBreak/>
        <w:t>«відчуття мови» у хворих на еферентну моторну афазію та подолання патологічної інертності під час породження мовленнєвого висловлювання у хворих на динамічну афазію. Навести приклади вправ для відновлення „почуття мови”; подолання патологічної інертності при виборі слів, при переключенні з одного артикуляційного укладу на інший; відновлення читання, письма, арифметичних дій; порушень внутрішнього програмування; мовленнєвої інактивності; порушень розуміння ситуативного мовлення.</w:t>
      </w:r>
    </w:p>
    <w:p w:rsidR="00DA6598" w:rsidRDefault="00DA6598" w:rsidP="00DA6598">
      <w:pPr>
        <w:ind w:firstLine="567"/>
        <w:jc w:val="both"/>
      </w:pPr>
    </w:p>
    <w:p w:rsidR="00DA6598" w:rsidRDefault="00DA6598" w:rsidP="00DA6598">
      <w:pPr>
        <w:jc w:val="both"/>
        <w:rPr>
          <w:b/>
          <w:u w:val="single"/>
        </w:rPr>
      </w:pPr>
    </w:p>
    <w:p w:rsidR="00DA6598" w:rsidRDefault="00DA6598" w:rsidP="00DA6598">
      <w:pPr>
        <w:tabs>
          <w:tab w:val="left" w:pos="540"/>
        </w:tabs>
        <w:ind w:left="720" w:hanging="720"/>
        <w:jc w:val="center"/>
      </w:pPr>
    </w:p>
    <w:p w:rsidR="00DA6598" w:rsidRDefault="00DA6598" w:rsidP="00DA6598">
      <w:pPr>
        <w:jc w:val="center"/>
      </w:pPr>
      <w:r>
        <w:br w:type="page"/>
      </w:r>
      <w:r>
        <w:rPr>
          <w:b/>
        </w:rPr>
        <w:lastRenderedPageBreak/>
        <w:t>Змістовий модуль 7</w:t>
      </w:r>
      <w:r>
        <w:t>. Порушення писемного мовлення</w:t>
      </w:r>
    </w:p>
    <w:p w:rsidR="00DA6598" w:rsidRDefault="00DA6598" w:rsidP="00DA6598">
      <w:pPr>
        <w:rPr>
          <w:b/>
        </w:rPr>
      </w:pPr>
    </w:p>
    <w:p w:rsidR="00DA6598" w:rsidRDefault="00DA6598" w:rsidP="00DA6598">
      <w:pPr>
        <w:jc w:val="center"/>
      </w:pPr>
    </w:p>
    <w:p w:rsidR="00DA6598" w:rsidRDefault="00DA6598" w:rsidP="00DA6598">
      <w:pPr>
        <w:jc w:val="both"/>
        <w:rPr>
          <w:b/>
          <w:u w:val="single"/>
        </w:rPr>
      </w:pPr>
      <w:r>
        <w:rPr>
          <w:b/>
          <w:u w:val="single"/>
        </w:rPr>
        <w:t>Лекція 1</w:t>
      </w:r>
    </w:p>
    <w:p w:rsidR="00DA6598" w:rsidRDefault="00DA6598" w:rsidP="00DA6598">
      <w:pPr>
        <w:jc w:val="both"/>
        <w:rPr>
          <w:b/>
        </w:rPr>
      </w:pPr>
    </w:p>
    <w:p w:rsidR="00DA6598" w:rsidRDefault="00DA6598" w:rsidP="00DA6598">
      <w:pPr>
        <w:jc w:val="both"/>
      </w:pPr>
      <w:r>
        <w:rPr>
          <w:b/>
        </w:rPr>
        <w:t xml:space="preserve">Тема: </w:t>
      </w:r>
      <w:r>
        <w:t>Дислексія.Етіологія, механізми та симптоматика дислексії</w:t>
      </w:r>
    </w:p>
    <w:p w:rsidR="00DA6598" w:rsidRDefault="00DA6598" w:rsidP="00DA6598">
      <w:pPr>
        <w:jc w:val="center"/>
      </w:pPr>
      <w:r>
        <w:t>План</w:t>
      </w:r>
    </w:p>
    <w:p w:rsidR="00DA6598" w:rsidRDefault="00DA6598" w:rsidP="00DA6598">
      <w:pPr>
        <w:numPr>
          <w:ilvl w:val="3"/>
          <w:numId w:val="55"/>
        </w:numPr>
        <w:tabs>
          <w:tab w:val="num" w:pos="1080"/>
        </w:tabs>
        <w:overflowPunct w:val="0"/>
        <w:autoSpaceDE w:val="0"/>
        <w:autoSpaceDN w:val="0"/>
        <w:adjustRightInd w:val="0"/>
        <w:ind w:hanging="2160"/>
        <w:jc w:val="both"/>
        <w:textAlignment w:val="baseline"/>
      </w:pPr>
      <w:r>
        <w:t>Причини виникнення дислексії.</w:t>
      </w:r>
    </w:p>
    <w:p w:rsidR="00DA6598" w:rsidRDefault="00DA6598" w:rsidP="00DA6598">
      <w:pPr>
        <w:numPr>
          <w:ilvl w:val="1"/>
          <w:numId w:val="56"/>
        </w:numPr>
        <w:tabs>
          <w:tab w:val="num" w:pos="1080"/>
        </w:tabs>
        <w:overflowPunct w:val="0"/>
        <w:autoSpaceDE w:val="0"/>
        <w:autoSpaceDN w:val="0"/>
        <w:adjustRightInd w:val="0"/>
        <w:ind w:left="1080"/>
        <w:jc w:val="both"/>
        <w:textAlignment w:val="baseline"/>
      </w:pPr>
      <w:r>
        <w:t>Симптоматика дислексії:</w:t>
      </w:r>
    </w:p>
    <w:p w:rsidR="00DA6598" w:rsidRDefault="00DA6598" w:rsidP="00DA6598">
      <w:pPr>
        <w:ind w:left="1080"/>
        <w:jc w:val="both"/>
      </w:pPr>
      <w:r>
        <w:t>А) психолого-педагогічна;</w:t>
      </w:r>
    </w:p>
    <w:p w:rsidR="00DA6598" w:rsidRDefault="00DA6598" w:rsidP="00DA6598">
      <w:pPr>
        <w:ind w:left="1080"/>
        <w:jc w:val="both"/>
      </w:pPr>
      <w:r>
        <w:t>Б) клініко-псхопатологічна.</w:t>
      </w:r>
    </w:p>
    <w:p w:rsidR="00DA6598" w:rsidRDefault="00DA6598" w:rsidP="00DA6598">
      <w:pPr>
        <w:ind w:left="1080" w:hanging="360"/>
        <w:jc w:val="both"/>
      </w:pPr>
      <w:r>
        <w:t>3.  Механізми дислексії:</w:t>
      </w:r>
    </w:p>
    <w:p w:rsidR="00DA6598" w:rsidRDefault="00DA6598" w:rsidP="00DA6598">
      <w:pPr>
        <w:ind w:left="1080" w:hanging="360"/>
        <w:jc w:val="both"/>
      </w:pPr>
      <w:r>
        <w:t xml:space="preserve">       А) порушення просторових уявлень;</w:t>
      </w:r>
    </w:p>
    <w:p w:rsidR="00DA6598" w:rsidRDefault="00DA6598" w:rsidP="00DA6598">
      <w:pPr>
        <w:ind w:left="1080" w:hanging="360"/>
        <w:jc w:val="both"/>
      </w:pPr>
      <w:r>
        <w:t xml:space="preserve">       Б) порушення усного мовлення;</w:t>
      </w:r>
    </w:p>
    <w:p w:rsidR="00DA6598" w:rsidRDefault="00DA6598" w:rsidP="00DA6598">
      <w:pPr>
        <w:ind w:left="1080" w:hanging="360"/>
        <w:jc w:val="both"/>
      </w:pPr>
      <w:r>
        <w:t xml:space="preserve">       В) білінгвізм;</w:t>
      </w:r>
    </w:p>
    <w:p w:rsidR="00DA6598" w:rsidRDefault="00DA6598" w:rsidP="00DA6598">
      <w:pPr>
        <w:ind w:left="1080" w:hanging="360"/>
        <w:jc w:val="both"/>
      </w:pPr>
      <w:r>
        <w:t xml:space="preserve">       Г) затримка психічного розвитку;</w:t>
      </w:r>
    </w:p>
    <w:p w:rsidR="00DA6598" w:rsidRDefault="00DA6598" w:rsidP="00DA6598">
      <w:pPr>
        <w:ind w:left="1080" w:hanging="360"/>
        <w:jc w:val="both"/>
      </w:pPr>
      <w:r>
        <w:t xml:space="preserve">       Д) афективні порушення.</w:t>
      </w:r>
    </w:p>
    <w:p w:rsidR="00DA6598" w:rsidRDefault="00DA6598" w:rsidP="00DA6598">
      <w:pPr>
        <w:ind w:left="1080" w:hanging="360"/>
        <w:jc w:val="both"/>
      </w:pPr>
    </w:p>
    <w:p w:rsidR="00DA6598" w:rsidRDefault="00DA6598" w:rsidP="00DA6598">
      <w:pPr>
        <w:jc w:val="center"/>
      </w:pPr>
      <w:r>
        <w:t>Література</w:t>
      </w:r>
    </w:p>
    <w:p w:rsidR="00DA6598" w:rsidRDefault="00DA6598" w:rsidP="00DA6598">
      <w:pPr>
        <w:numPr>
          <w:ilvl w:val="0"/>
          <w:numId w:val="57"/>
        </w:numPr>
        <w:jc w:val="both"/>
      </w:pPr>
      <w:r>
        <w:t>Ефиминкова Л.Н. Коррекция устной и письменной речи учащихся ед.еди ед.еди. – М., 1991.</w:t>
      </w:r>
    </w:p>
    <w:p w:rsidR="00DA6598" w:rsidRDefault="00DA6598" w:rsidP="00DA6598">
      <w:pPr>
        <w:numPr>
          <w:ilvl w:val="0"/>
          <w:numId w:val="57"/>
        </w:numPr>
        <w:jc w:val="both"/>
      </w:pPr>
      <w:r>
        <w:t>Корнев А.Н. Нарушения чтения и письма у детей. – СПб.: Изд-й дом „МиМ”, 1997.- С. 150-268.</w:t>
      </w:r>
    </w:p>
    <w:p w:rsidR="00DA6598" w:rsidRDefault="00DA6598" w:rsidP="00DA6598">
      <w:pPr>
        <w:numPr>
          <w:ilvl w:val="0"/>
          <w:numId w:val="57"/>
        </w:numPr>
        <w:jc w:val="both"/>
      </w:pPr>
      <w:r>
        <w:t>Лалаева Р.И. Нарушения чтения и пути их коррекции у младших школьников. – СПб: СОЮЗ, 1998.</w:t>
      </w:r>
    </w:p>
    <w:p w:rsidR="00DA6598" w:rsidRDefault="00DA6598" w:rsidP="00DA6598">
      <w:pPr>
        <w:numPr>
          <w:ilvl w:val="0"/>
          <w:numId w:val="57"/>
        </w:numPr>
        <w:jc w:val="both"/>
      </w:pPr>
      <w:r>
        <w:t>Лалаева Р.И. Логопедическая работа в коррекционных ед.е. – М.: ВЛАДОС, 1998.</w:t>
      </w:r>
    </w:p>
    <w:p w:rsidR="00DA6598" w:rsidRDefault="00DA6598" w:rsidP="00DA6598">
      <w:pPr>
        <w:numPr>
          <w:ilvl w:val="0"/>
          <w:numId w:val="57"/>
        </w:numPr>
        <w:jc w:val="both"/>
      </w:pPr>
      <w:r>
        <w:t>Логопедия в школе: Практический ед. / Под ед.. В.С. Кукушина. – М.: ИКЦ „МарТ”, 2004.</w:t>
      </w:r>
    </w:p>
    <w:p w:rsidR="00DA6598" w:rsidRDefault="00DA6598" w:rsidP="00DA6598">
      <w:pPr>
        <w:numPr>
          <w:ilvl w:val="0"/>
          <w:numId w:val="57"/>
        </w:numPr>
        <w:jc w:val="both"/>
      </w:pPr>
      <w:r>
        <w:t>Парамонова Л.Г. Дисграфия: дигностика, профилактика, коррекция. – М.,2006.</w:t>
      </w:r>
    </w:p>
    <w:p w:rsidR="00DA6598" w:rsidRDefault="00DA6598" w:rsidP="00DA6598">
      <w:pPr>
        <w:numPr>
          <w:ilvl w:val="0"/>
          <w:numId w:val="57"/>
        </w:numPr>
        <w:jc w:val="both"/>
      </w:pPr>
      <w:r>
        <w:t>Российская Е.Н. Методика формирования самостоятельной письменной речи у детей. – М., 2004.</w:t>
      </w:r>
    </w:p>
    <w:p w:rsidR="00DA6598" w:rsidRDefault="00DA6598" w:rsidP="00DA6598">
      <w:pPr>
        <w:numPr>
          <w:ilvl w:val="0"/>
          <w:numId w:val="57"/>
        </w:numPr>
        <w:jc w:val="both"/>
      </w:pPr>
      <w:r>
        <w:t>Садовникова И.Н. Нарушения письменной речи и их преодоление у младших школьников. – М.: ВЛАДОС, 1997.</w:t>
      </w:r>
    </w:p>
    <w:p w:rsidR="00DA6598" w:rsidRDefault="00DA6598" w:rsidP="00DA6598">
      <w:pPr>
        <w:numPr>
          <w:ilvl w:val="0"/>
          <w:numId w:val="57"/>
        </w:numPr>
        <w:jc w:val="both"/>
      </w:pPr>
      <w:r>
        <w:t>Хрестоматия  по логопедии/ Под ред.. Л.С. Волковой и В.И. Селиверстова. – М., 1997. – Т.ІІ.</w:t>
      </w:r>
    </w:p>
    <w:p w:rsidR="00DA6598" w:rsidRDefault="00DA6598" w:rsidP="00DA6598">
      <w:pPr>
        <w:numPr>
          <w:ilvl w:val="0"/>
          <w:numId w:val="57"/>
        </w:numPr>
        <w:jc w:val="both"/>
      </w:pPr>
      <w:hyperlink r:id="rId6" w:history="1">
        <w:r>
          <w:rPr>
            <w:rStyle w:val="a3"/>
            <w:lang w:val="en-US"/>
          </w:rPr>
          <w:t>http</w:t>
        </w:r>
        <w:r>
          <w:rPr>
            <w:rStyle w:val="a3"/>
          </w:rPr>
          <w:t>://</w:t>
        </w:r>
        <w:r>
          <w:rPr>
            <w:rStyle w:val="a3"/>
            <w:lang w:val="en-US"/>
          </w:rPr>
          <w:t>www</w:t>
        </w:r>
        <w:r>
          <w:rPr>
            <w:rStyle w:val="a3"/>
          </w:rPr>
          <w:t>.</w:t>
        </w:r>
        <w:r>
          <w:rPr>
            <w:rStyle w:val="a3"/>
            <w:lang w:val="en-US"/>
          </w:rPr>
          <w:t>prescool</w:t>
        </w:r>
        <w:r>
          <w:rPr>
            <w:rStyle w:val="a3"/>
          </w:rPr>
          <w:t>.</w:t>
        </w:r>
        <w:r>
          <w:rPr>
            <w:rStyle w:val="a3"/>
            <w:lang w:val="en-US"/>
          </w:rPr>
          <w:t>km</w:t>
        </w:r>
        <w:r>
          <w:rPr>
            <w:rStyle w:val="a3"/>
          </w:rPr>
          <w:t>.</w:t>
        </w:r>
        <w:r>
          <w:rPr>
            <w:rStyle w:val="a3"/>
            <w:lang w:val="en-US"/>
          </w:rPr>
          <w:t>ru</w:t>
        </w:r>
        <w:r>
          <w:rPr>
            <w:rStyle w:val="a3"/>
          </w:rPr>
          <w:t>/</w:t>
        </w:r>
      </w:hyperlink>
    </w:p>
    <w:p w:rsidR="00DA6598" w:rsidRDefault="00DA6598" w:rsidP="00DA6598">
      <w:pPr>
        <w:jc w:val="both"/>
        <w:rPr>
          <w:b/>
          <w:u w:val="single"/>
        </w:rPr>
      </w:pPr>
    </w:p>
    <w:p w:rsidR="00DA6598" w:rsidRDefault="00DA6598" w:rsidP="00DA6598">
      <w:pPr>
        <w:pStyle w:val="a5"/>
        <w:jc w:val="both"/>
        <w:rPr>
          <w:b/>
        </w:rPr>
      </w:pPr>
      <w:r>
        <w:rPr>
          <w:b/>
        </w:rPr>
        <w:t xml:space="preserve">Анотація до лекції </w:t>
      </w:r>
    </w:p>
    <w:p w:rsidR="00DA6598" w:rsidRDefault="00DA6598" w:rsidP="00DA6598">
      <w:pPr>
        <w:overflowPunct w:val="0"/>
        <w:autoSpaceDE w:val="0"/>
        <w:autoSpaceDN w:val="0"/>
        <w:adjustRightInd w:val="0"/>
        <w:ind w:firstLine="709"/>
        <w:jc w:val="both"/>
        <w:textAlignment w:val="baseline"/>
      </w:pPr>
      <w:r>
        <w:t>Під час розгляду питання щодо етіології дислексії звернути увагу на клінічні типи етіологічних факторів, пояснити їх вплив на дозрівання мозкових структур, що беруть участь в опануванні навичкою читання. Пояснити роль спадковості у виникненні порушень читання у дітей.</w:t>
      </w:r>
    </w:p>
    <w:p w:rsidR="00DA6598" w:rsidRDefault="00DA6598" w:rsidP="00DA6598">
      <w:pPr>
        <w:overflowPunct w:val="0"/>
        <w:autoSpaceDE w:val="0"/>
        <w:autoSpaceDN w:val="0"/>
        <w:adjustRightInd w:val="0"/>
        <w:ind w:firstLine="709"/>
        <w:jc w:val="both"/>
        <w:textAlignment w:val="baseline"/>
      </w:pPr>
      <w:r>
        <w:t>Розкриваючи симптоматику дислексії детально розглянути психолого-педагогічні прояви порушень читання і особливу увагу приділити клініко-психопатологічним проявам у дітей. Визначити, чи існує спонтанна динаміка зменшення помилок читання, обґрунтувати свою точку зору.</w:t>
      </w:r>
    </w:p>
    <w:p w:rsidR="00DA6598" w:rsidRDefault="00DA6598" w:rsidP="00DA6598">
      <w:pPr>
        <w:overflowPunct w:val="0"/>
        <w:autoSpaceDE w:val="0"/>
        <w:autoSpaceDN w:val="0"/>
        <w:adjustRightInd w:val="0"/>
        <w:ind w:firstLine="709"/>
        <w:jc w:val="both"/>
        <w:textAlignment w:val="baseline"/>
        <w:rPr>
          <w:b/>
          <w:u w:val="single"/>
        </w:rPr>
      </w:pPr>
      <w:r>
        <w:t xml:space="preserve">Характеризуючи психолого-педагогічні механізми дислексії, пояснити взаємозв’язок між дислексією та порушеннями просторових уявлень, порушеннями усного мовлення, білінгвізмом, ЗПР, афективними розладами. </w:t>
      </w:r>
    </w:p>
    <w:p w:rsidR="00DA6598" w:rsidRDefault="00DA6598" w:rsidP="00DA6598">
      <w:pPr>
        <w:jc w:val="both"/>
        <w:rPr>
          <w:b/>
          <w:u w:val="single"/>
        </w:rPr>
      </w:pPr>
    </w:p>
    <w:p w:rsidR="00DA6598" w:rsidRDefault="00DA6598" w:rsidP="00DA6598">
      <w:pPr>
        <w:jc w:val="both"/>
        <w:rPr>
          <w:b/>
          <w:u w:val="single"/>
        </w:rPr>
      </w:pPr>
      <w:r>
        <w:rPr>
          <w:b/>
          <w:u w:val="single"/>
        </w:rPr>
        <w:t>Лекція 2</w:t>
      </w:r>
    </w:p>
    <w:p w:rsidR="00DA6598" w:rsidRDefault="00DA6598" w:rsidP="00DA6598">
      <w:pPr>
        <w:jc w:val="both"/>
        <w:rPr>
          <w:b/>
          <w:u w:val="single"/>
        </w:rPr>
      </w:pPr>
    </w:p>
    <w:p w:rsidR="00DA6598" w:rsidRDefault="00DA6598" w:rsidP="00DA6598">
      <w:pPr>
        <w:jc w:val="both"/>
      </w:pPr>
      <w:r>
        <w:rPr>
          <w:b/>
        </w:rPr>
        <w:lastRenderedPageBreak/>
        <w:t xml:space="preserve">Тема: </w:t>
      </w:r>
      <w:r>
        <w:t>Класифікація дислексії</w:t>
      </w:r>
    </w:p>
    <w:p w:rsidR="00DA6598" w:rsidRDefault="00DA6598" w:rsidP="00DA6598">
      <w:pPr>
        <w:jc w:val="center"/>
      </w:pPr>
      <w:r>
        <w:t>План</w:t>
      </w:r>
    </w:p>
    <w:p w:rsidR="00DA6598" w:rsidRDefault="00DA6598" w:rsidP="00DA6598">
      <w:pPr>
        <w:numPr>
          <w:ilvl w:val="0"/>
          <w:numId w:val="58"/>
        </w:numPr>
        <w:overflowPunct w:val="0"/>
        <w:autoSpaceDE w:val="0"/>
        <w:autoSpaceDN w:val="0"/>
        <w:adjustRightInd w:val="0"/>
        <w:ind w:left="1134" w:hanging="425"/>
        <w:jc w:val="both"/>
        <w:textAlignment w:val="baseline"/>
      </w:pPr>
      <w:r>
        <w:t>Дислексія. Загальна характеристика.</w:t>
      </w:r>
    </w:p>
    <w:p w:rsidR="00DA6598" w:rsidRDefault="00DA6598" w:rsidP="00DA6598">
      <w:pPr>
        <w:numPr>
          <w:ilvl w:val="0"/>
          <w:numId w:val="58"/>
        </w:numPr>
        <w:overflowPunct w:val="0"/>
        <w:autoSpaceDE w:val="0"/>
        <w:autoSpaceDN w:val="0"/>
        <w:adjustRightInd w:val="0"/>
        <w:ind w:left="1134" w:hanging="425"/>
        <w:jc w:val="both"/>
        <w:textAlignment w:val="baseline"/>
      </w:pPr>
      <w:r>
        <w:t>Мультиаксальна класифікація дислексій (О.М. Корнєв).</w:t>
      </w:r>
    </w:p>
    <w:p w:rsidR="00DA6598" w:rsidRDefault="00DA6598" w:rsidP="00DA6598">
      <w:pPr>
        <w:numPr>
          <w:ilvl w:val="0"/>
          <w:numId w:val="58"/>
        </w:numPr>
        <w:overflowPunct w:val="0"/>
        <w:autoSpaceDE w:val="0"/>
        <w:autoSpaceDN w:val="0"/>
        <w:adjustRightInd w:val="0"/>
        <w:ind w:left="1134" w:hanging="425"/>
        <w:jc w:val="both"/>
        <w:textAlignment w:val="baseline"/>
      </w:pPr>
      <w:r>
        <w:t>Патогенетична класифікація С. Борель-Мєзоні.</w:t>
      </w:r>
    </w:p>
    <w:p w:rsidR="00DA6598" w:rsidRDefault="00DA6598" w:rsidP="00DA6598">
      <w:pPr>
        <w:numPr>
          <w:ilvl w:val="0"/>
          <w:numId w:val="58"/>
        </w:numPr>
        <w:overflowPunct w:val="0"/>
        <w:autoSpaceDE w:val="0"/>
        <w:autoSpaceDN w:val="0"/>
        <w:adjustRightInd w:val="0"/>
        <w:ind w:left="1134" w:hanging="425"/>
        <w:jc w:val="both"/>
        <w:textAlignment w:val="baseline"/>
      </w:pPr>
      <w:r>
        <w:t>Класифікація О.А. Токаревої.</w:t>
      </w:r>
    </w:p>
    <w:p w:rsidR="00DA6598" w:rsidRDefault="00DA6598" w:rsidP="00DA6598">
      <w:pPr>
        <w:numPr>
          <w:ilvl w:val="0"/>
          <w:numId w:val="58"/>
        </w:numPr>
        <w:overflowPunct w:val="0"/>
        <w:autoSpaceDE w:val="0"/>
        <w:autoSpaceDN w:val="0"/>
        <w:adjustRightInd w:val="0"/>
        <w:ind w:left="1134" w:hanging="425"/>
        <w:jc w:val="both"/>
        <w:textAlignment w:val="baseline"/>
      </w:pPr>
      <w:r>
        <w:t>Класифікація М.Є. Хватцева.</w:t>
      </w:r>
    </w:p>
    <w:p w:rsidR="00DA6598" w:rsidRDefault="00DA6598" w:rsidP="00DA6598">
      <w:pPr>
        <w:numPr>
          <w:ilvl w:val="0"/>
          <w:numId w:val="58"/>
        </w:numPr>
        <w:overflowPunct w:val="0"/>
        <w:autoSpaceDE w:val="0"/>
        <w:autoSpaceDN w:val="0"/>
        <w:adjustRightInd w:val="0"/>
        <w:ind w:left="1134" w:hanging="425"/>
        <w:jc w:val="both"/>
        <w:textAlignment w:val="baseline"/>
      </w:pPr>
      <w:r>
        <w:t>Класифікація Р.І. Лалаєвої.</w:t>
      </w:r>
    </w:p>
    <w:p w:rsidR="00DA6598" w:rsidRDefault="00DA6598" w:rsidP="00DA6598">
      <w:pPr>
        <w:jc w:val="center"/>
      </w:pPr>
      <w:r>
        <w:t>Література</w:t>
      </w:r>
    </w:p>
    <w:p w:rsidR="00DA6598" w:rsidRDefault="00DA6598" w:rsidP="00DA6598">
      <w:pPr>
        <w:numPr>
          <w:ilvl w:val="0"/>
          <w:numId w:val="59"/>
        </w:numPr>
        <w:autoSpaceDN w:val="0"/>
        <w:jc w:val="both"/>
      </w:pPr>
      <w:r>
        <w:t>Ефиминкова Л.Н. Коррекция устной и письменной речи учащихся начальных классов. – М., 1991.</w:t>
      </w:r>
    </w:p>
    <w:p w:rsidR="00DA6598" w:rsidRDefault="00DA6598" w:rsidP="00DA6598">
      <w:pPr>
        <w:numPr>
          <w:ilvl w:val="0"/>
          <w:numId w:val="59"/>
        </w:numPr>
        <w:autoSpaceDN w:val="0"/>
        <w:jc w:val="both"/>
      </w:pPr>
      <w:r>
        <w:t>Корнев А.Н. Нарушения чтения и письма у детей. – СПб.: Изд-й дом „МиМ”, 1997.- С. 150-268.</w:t>
      </w:r>
    </w:p>
    <w:p w:rsidR="00DA6598" w:rsidRDefault="00DA6598" w:rsidP="00DA6598">
      <w:pPr>
        <w:numPr>
          <w:ilvl w:val="0"/>
          <w:numId w:val="59"/>
        </w:numPr>
        <w:autoSpaceDN w:val="0"/>
        <w:jc w:val="both"/>
      </w:pPr>
      <w:r>
        <w:t>Лалаева Р.И. Нарушения чтения и пути их коррекции у младших школьников. – СПб: СОЮЗ, 1998.</w:t>
      </w:r>
    </w:p>
    <w:p w:rsidR="00DA6598" w:rsidRDefault="00DA6598" w:rsidP="00DA6598">
      <w:pPr>
        <w:numPr>
          <w:ilvl w:val="0"/>
          <w:numId w:val="59"/>
        </w:numPr>
        <w:autoSpaceDN w:val="0"/>
        <w:jc w:val="both"/>
      </w:pPr>
      <w:r>
        <w:t>Лалаева Р.И. Логопедическая работа в коррекционных классах. – М.: ВЛАДОС, 1998.</w:t>
      </w:r>
    </w:p>
    <w:p w:rsidR="00DA6598" w:rsidRDefault="00DA6598" w:rsidP="00DA6598">
      <w:pPr>
        <w:numPr>
          <w:ilvl w:val="0"/>
          <w:numId w:val="59"/>
        </w:numPr>
        <w:autoSpaceDN w:val="0"/>
        <w:jc w:val="both"/>
      </w:pPr>
      <w:r>
        <w:t>Логопедия в школе: Практический опыт / Под ред. В.С. Кукушина. – М.: ИКЦ „МарТ”, 2004.</w:t>
      </w:r>
    </w:p>
    <w:p w:rsidR="00DA6598" w:rsidRDefault="00DA6598" w:rsidP="00DA6598">
      <w:pPr>
        <w:numPr>
          <w:ilvl w:val="0"/>
          <w:numId w:val="59"/>
        </w:numPr>
        <w:autoSpaceDN w:val="0"/>
        <w:jc w:val="both"/>
      </w:pPr>
      <w:r>
        <w:t>Парамонова Л.Г. Дисграфия: діагностика, профілактика, коррекция. – М.,2006.</w:t>
      </w:r>
    </w:p>
    <w:p w:rsidR="00DA6598" w:rsidRDefault="00DA6598" w:rsidP="00DA6598">
      <w:pPr>
        <w:numPr>
          <w:ilvl w:val="0"/>
          <w:numId w:val="59"/>
        </w:numPr>
        <w:autoSpaceDN w:val="0"/>
        <w:jc w:val="both"/>
      </w:pPr>
      <w:r>
        <w:t>Российская Е.Н. Методика формирования самостоятельной письменной речи у детей. – М., 2004.</w:t>
      </w:r>
    </w:p>
    <w:p w:rsidR="00DA6598" w:rsidRDefault="00DA6598" w:rsidP="00DA6598">
      <w:pPr>
        <w:numPr>
          <w:ilvl w:val="0"/>
          <w:numId w:val="59"/>
        </w:numPr>
        <w:autoSpaceDN w:val="0"/>
        <w:jc w:val="both"/>
      </w:pPr>
      <w:r>
        <w:t>Садовникова И.Н. Нарушения письменной речи и их преодоление у младших школьников. - М.: ВЛАДОС, 1997.</w:t>
      </w:r>
    </w:p>
    <w:p w:rsidR="00DA6598" w:rsidRDefault="00DA6598" w:rsidP="00DA6598">
      <w:pPr>
        <w:numPr>
          <w:ilvl w:val="0"/>
          <w:numId w:val="59"/>
        </w:numPr>
        <w:autoSpaceDN w:val="0"/>
        <w:jc w:val="both"/>
      </w:pPr>
      <w:r>
        <w:t>Хрестоматия по логопедии / Под ред. Л.С. Волковой и В.И. Селиверстова. – М., 1997. – Т.ІІ.</w:t>
      </w:r>
    </w:p>
    <w:p w:rsidR="00DA6598" w:rsidRDefault="00DA6598" w:rsidP="00DA6598">
      <w:pPr>
        <w:numPr>
          <w:ilvl w:val="0"/>
          <w:numId w:val="59"/>
        </w:numPr>
        <w:autoSpaceDN w:val="0"/>
        <w:jc w:val="both"/>
      </w:pPr>
      <w:r>
        <w:rPr>
          <w:lang w:val="en-US"/>
        </w:rPr>
        <w:t>http</w:t>
      </w:r>
      <w:r>
        <w:t>://</w:t>
      </w:r>
      <w:r>
        <w:rPr>
          <w:lang w:val="en-US"/>
        </w:rPr>
        <w:t>www</w:t>
      </w:r>
      <w:r>
        <w:t>.</w:t>
      </w:r>
      <w:r>
        <w:rPr>
          <w:lang w:val="en-US"/>
        </w:rPr>
        <w:t>prescool</w:t>
      </w:r>
      <w:r>
        <w:t>.</w:t>
      </w:r>
      <w:r>
        <w:rPr>
          <w:lang w:val="en-US"/>
        </w:rPr>
        <w:t>km</w:t>
      </w:r>
      <w:r>
        <w:t>.</w:t>
      </w:r>
      <w:r>
        <w:rPr>
          <w:lang w:val="en-US"/>
        </w:rPr>
        <w:t>ru</w:t>
      </w:r>
      <w:r>
        <w:t>/</w:t>
      </w:r>
    </w:p>
    <w:p w:rsidR="00DA6598" w:rsidRDefault="00DA6598" w:rsidP="00DA6598">
      <w:pPr>
        <w:jc w:val="both"/>
      </w:pPr>
    </w:p>
    <w:p w:rsidR="00DA6598" w:rsidRDefault="00DA6598" w:rsidP="00DA6598">
      <w:pPr>
        <w:pStyle w:val="a5"/>
        <w:ind w:left="0" w:firstLine="567"/>
        <w:jc w:val="both"/>
        <w:rPr>
          <w:b/>
        </w:rPr>
      </w:pPr>
      <w:r>
        <w:rPr>
          <w:b/>
        </w:rPr>
        <w:t xml:space="preserve">Анотація до лекції </w:t>
      </w:r>
    </w:p>
    <w:p w:rsidR="00DA6598" w:rsidRDefault="00DA6598" w:rsidP="00DA6598">
      <w:pPr>
        <w:overflowPunct w:val="0"/>
        <w:autoSpaceDE w:val="0"/>
        <w:autoSpaceDN w:val="0"/>
        <w:adjustRightInd w:val="0"/>
        <w:ind w:firstLine="709"/>
        <w:jc w:val="both"/>
        <w:textAlignment w:val="baseline"/>
      </w:pPr>
      <w:r>
        <w:t>Під час розгляду систематики дислекції зазначити критерії виділення форм, доцільність та зручність у використанні в логопедичній практиці. Особливу увагу приділити новій мультиаксальній класифікації дислексії, виділити наскрізні критерії (вісі), дати характеристику формам. Пояснити, чи може логопед користуватися самостійно без допомоги інших фахівців користуватися нею.</w:t>
      </w:r>
    </w:p>
    <w:p w:rsidR="00DA6598" w:rsidRDefault="00DA6598" w:rsidP="00DA6598">
      <w:pPr>
        <w:overflowPunct w:val="0"/>
        <w:autoSpaceDE w:val="0"/>
        <w:autoSpaceDN w:val="0"/>
        <w:adjustRightInd w:val="0"/>
        <w:ind w:firstLine="709"/>
        <w:jc w:val="both"/>
        <w:textAlignment w:val="baseline"/>
      </w:pPr>
      <w:r>
        <w:t>Характеризуючи групи дітей із дислекцією за патогенетичною класифікацією С.Борель-Мєзоні, особливу увагу звернути на роль несформованості фонематичних процесів в опануванні навичками читання.</w:t>
      </w:r>
    </w:p>
    <w:p w:rsidR="00DA6598" w:rsidRDefault="00DA6598" w:rsidP="00DA6598">
      <w:pPr>
        <w:overflowPunct w:val="0"/>
        <w:autoSpaceDE w:val="0"/>
        <w:autoSpaceDN w:val="0"/>
        <w:adjustRightInd w:val="0"/>
        <w:ind w:firstLine="709"/>
        <w:jc w:val="both"/>
        <w:textAlignment w:val="baseline"/>
      </w:pPr>
      <w:r>
        <w:t>Розгляд класифікації О.Токаревої зробити оглядово, оскільки ця класифікація в сучасній логопедичній практиці не використовується</w:t>
      </w:r>
    </w:p>
    <w:p w:rsidR="00DA6598" w:rsidRDefault="00DA6598" w:rsidP="00DA6598">
      <w:pPr>
        <w:ind w:firstLine="709"/>
        <w:jc w:val="both"/>
      </w:pPr>
      <w:r>
        <w:t>Особливу увагу приділити розгляду форм дислексії за класифікацією Р.Лалаєвої, яка широко впроваджена в практичну діяльність логопеда</w:t>
      </w:r>
    </w:p>
    <w:p w:rsidR="00DA6598" w:rsidRDefault="00DA6598" w:rsidP="00DA6598">
      <w:pPr>
        <w:jc w:val="both"/>
        <w:rPr>
          <w:b/>
          <w:u w:val="single"/>
        </w:rPr>
      </w:pPr>
    </w:p>
    <w:p w:rsidR="00DA6598" w:rsidRDefault="00DA6598" w:rsidP="00DA6598">
      <w:pPr>
        <w:jc w:val="both"/>
        <w:rPr>
          <w:b/>
          <w:u w:val="single"/>
        </w:rPr>
      </w:pPr>
      <w:r>
        <w:rPr>
          <w:b/>
          <w:u w:val="single"/>
        </w:rPr>
        <w:t>Лекція 3</w:t>
      </w:r>
    </w:p>
    <w:p w:rsidR="00DA6598" w:rsidRDefault="00DA6598" w:rsidP="00DA6598">
      <w:pPr>
        <w:jc w:val="both"/>
        <w:rPr>
          <w:b/>
          <w:u w:val="single"/>
        </w:rPr>
      </w:pPr>
    </w:p>
    <w:p w:rsidR="00DA6598" w:rsidRDefault="00DA6598" w:rsidP="00DA6598">
      <w:pPr>
        <w:jc w:val="both"/>
      </w:pPr>
      <w:r>
        <w:rPr>
          <w:b/>
        </w:rPr>
        <w:t xml:space="preserve">Тема: </w:t>
      </w:r>
      <w:r>
        <w:t>Дисграфія. Загальна характеристика</w:t>
      </w:r>
    </w:p>
    <w:p w:rsidR="00DA6598" w:rsidRDefault="00DA6598" w:rsidP="00DA6598">
      <w:pPr>
        <w:jc w:val="center"/>
      </w:pPr>
      <w:r>
        <w:t>План</w:t>
      </w:r>
    </w:p>
    <w:p w:rsidR="00DA6598" w:rsidRDefault="00DA6598" w:rsidP="00DA6598">
      <w:pPr>
        <w:numPr>
          <w:ilvl w:val="0"/>
          <w:numId w:val="60"/>
        </w:numPr>
        <w:overflowPunct w:val="0"/>
        <w:autoSpaceDE w:val="0"/>
        <w:autoSpaceDN w:val="0"/>
        <w:adjustRightInd w:val="0"/>
        <w:ind w:left="1134" w:hanging="283"/>
        <w:jc w:val="both"/>
        <w:textAlignment w:val="baseline"/>
      </w:pPr>
      <w:r>
        <w:t>Поняття «дисграфія», загальна характеристика.</w:t>
      </w:r>
    </w:p>
    <w:p w:rsidR="00DA6598" w:rsidRDefault="00DA6598" w:rsidP="00DA6598">
      <w:pPr>
        <w:numPr>
          <w:ilvl w:val="0"/>
          <w:numId w:val="60"/>
        </w:numPr>
        <w:overflowPunct w:val="0"/>
        <w:autoSpaceDE w:val="0"/>
        <w:autoSpaceDN w:val="0"/>
        <w:adjustRightInd w:val="0"/>
        <w:ind w:left="1134" w:hanging="283"/>
        <w:jc w:val="both"/>
        <w:textAlignment w:val="baseline"/>
      </w:pPr>
      <w:r>
        <w:t>Класифікація дисграфії.</w:t>
      </w:r>
    </w:p>
    <w:p w:rsidR="00DA6598" w:rsidRDefault="00DA6598" w:rsidP="00DA6598">
      <w:pPr>
        <w:numPr>
          <w:ilvl w:val="0"/>
          <w:numId w:val="60"/>
        </w:numPr>
        <w:overflowPunct w:val="0"/>
        <w:autoSpaceDE w:val="0"/>
        <w:autoSpaceDN w:val="0"/>
        <w:adjustRightInd w:val="0"/>
        <w:ind w:left="1134" w:hanging="283"/>
        <w:jc w:val="both"/>
        <w:textAlignment w:val="baseline"/>
      </w:pPr>
      <w:r>
        <w:t>Класифікація дисграфії  за підручником Л.С.Волкової.</w:t>
      </w:r>
    </w:p>
    <w:p w:rsidR="00DA6598" w:rsidRDefault="00DA6598" w:rsidP="00DA6598">
      <w:pPr>
        <w:numPr>
          <w:ilvl w:val="0"/>
          <w:numId w:val="60"/>
        </w:numPr>
        <w:overflowPunct w:val="0"/>
        <w:autoSpaceDE w:val="0"/>
        <w:autoSpaceDN w:val="0"/>
        <w:adjustRightInd w:val="0"/>
        <w:ind w:left="1134" w:hanging="283"/>
        <w:jc w:val="both"/>
        <w:textAlignment w:val="baseline"/>
      </w:pPr>
      <w:r>
        <w:t>Класифікація дисграфії за І.М. Садовніковою.</w:t>
      </w:r>
    </w:p>
    <w:p w:rsidR="00DA6598" w:rsidRDefault="00DA6598" w:rsidP="00DA6598">
      <w:pPr>
        <w:numPr>
          <w:ilvl w:val="0"/>
          <w:numId w:val="60"/>
        </w:numPr>
        <w:tabs>
          <w:tab w:val="num" w:pos="1276"/>
        </w:tabs>
        <w:overflowPunct w:val="0"/>
        <w:autoSpaceDE w:val="0"/>
        <w:autoSpaceDN w:val="0"/>
        <w:adjustRightInd w:val="0"/>
        <w:ind w:left="1134" w:hanging="283"/>
        <w:jc w:val="both"/>
      </w:pPr>
      <w:r>
        <w:t>Класифікація дисграфії О.М.Корнєва.</w:t>
      </w:r>
    </w:p>
    <w:p w:rsidR="00DA6598" w:rsidRDefault="00DA6598" w:rsidP="00DA6598">
      <w:pPr>
        <w:jc w:val="center"/>
      </w:pPr>
      <w:r>
        <w:t>Література</w:t>
      </w:r>
    </w:p>
    <w:p w:rsidR="00DA6598" w:rsidRDefault="00DA6598" w:rsidP="00DA6598">
      <w:pPr>
        <w:numPr>
          <w:ilvl w:val="0"/>
          <w:numId w:val="61"/>
        </w:numPr>
        <w:autoSpaceDN w:val="0"/>
        <w:jc w:val="both"/>
      </w:pPr>
      <w:r>
        <w:lastRenderedPageBreak/>
        <w:t>Ефиминкова Л.Н. Коррекция устной и письменной речи учащихся начальных классов. – М., 1991.</w:t>
      </w:r>
    </w:p>
    <w:p w:rsidR="00DA6598" w:rsidRDefault="00DA6598" w:rsidP="00DA6598">
      <w:pPr>
        <w:numPr>
          <w:ilvl w:val="0"/>
          <w:numId w:val="61"/>
        </w:numPr>
        <w:autoSpaceDN w:val="0"/>
        <w:jc w:val="both"/>
      </w:pPr>
      <w:r>
        <w:t>Корнев А.Н. Нарушения чтения и письма у детей. – СПб.: Изд-й дом „МиМ”, 1997.- С. 150-268.</w:t>
      </w:r>
    </w:p>
    <w:p w:rsidR="00DA6598" w:rsidRDefault="00DA6598" w:rsidP="00DA6598">
      <w:pPr>
        <w:numPr>
          <w:ilvl w:val="0"/>
          <w:numId w:val="61"/>
        </w:numPr>
        <w:autoSpaceDN w:val="0"/>
        <w:jc w:val="both"/>
      </w:pPr>
      <w:r>
        <w:t>Лалаева Р.И. Нарушения чтения и пути их коррекции у младших школьников. – СПб: СОЮЗ, 1998.</w:t>
      </w:r>
    </w:p>
    <w:p w:rsidR="00DA6598" w:rsidRDefault="00DA6598" w:rsidP="00DA6598">
      <w:pPr>
        <w:numPr>
          <w:ilvl w:val="0"/>
          <w:numId w:val="61"/>
        </w:numPr>
        <w:autoSpaceDN w:val="0"/>
        <w:jc w:val="both"/>
      </w:pPr>
      <w:r>
        <w:t>Лалаева Р.И. Логопедическая работа в коррекционных классах. – М.: ВЛАДОС, 1998.</w:t>
      </w:r>
    </w:p>
    <w:p w:rsidR="00DA6598" w:rsidRDefault="00DA6598" w:rsidP="00DA6598">
      <w:pPr>
        <w:numPr>
          <w:ilvl w:val="0"/>
          <w:numId w:val="61"/>
        </w:numPr>
        <w:autoSpaceDN w:val="0"/>
        <w:jc w:val="both"/>
      </w:pPr>
      <w:r>
        <w:t>Логопедия в школе: Практический опыт / Под ред. В.С. Кукушина. – М.: ИКЦ „МарТ”, 2004.</w:t>
      </w:r>
    </w:p>
    <w:p w:rsidR="00DA6598" w:rsidRDefault="00DA6598" w:rsidP="00DA6598">
      <w:pPr>
        <w:numPr>
          <w:ilvl w:val="0"/>
          <w:numId w:val="61"/>
        </w:numPr>
        <w:autoSpaceDN w:val="0"/>
        <w:jc w:val="both"/>
      </w:pPr>
      <w:r>
        <w:t>Парамонова Л.Г. Дисграфия: діагностика, профілактика, коррекция. – М.,2006.</w:t>
      </w:r>
    </w:p>
    <w:p w:rsidR="00DA6598" w:rsidRDefault="00DA6598" w:rsidP="00DA6598">
      <w:pPr>
        <w:numPr>
          <w:ilvl w:val="0"/>
          <w:numId w:val="61"/>
        </w:numPr>
        <w:autoSpaceDN w:val="0"/>
        <w:jc w:val="both"/>
      </w:pPr>
      <w:r>
        <w:t>Российская Е.Н. Методика формирования самостоятельной письменной речи у детей. – М., 2004.</w:t>
      </w:r>
    </w:p>
    <w:p w:rsidR="00DA6598" w:rsidRDefault="00DA6598" w:rsidP="00DA6598">
      <w:pPr>
        <w:numPr>
          <w:ilvl w:val="0"/>
          <w:numId w:val="61"/>
        </w:numPr>
        <w:autoSpaceDN w:val="0"/>
        <w:jc w:val="both"/>
      </w:pPr>
      <w:r>
        <w:t>Садовникова И.Н. Нарушения письменной речи и их преодоление у младших школьников. - М.: ВЛАДОС, 1997.</w:t>
      </w:r>
    </w:p>
    <w:p w:rsidR="00DA6598" w:rsidRDefault="00DA6598" w:rsidP="00DA6598">
      <w:pPr>
        <w:jc w:val="both"/>
        <w:rPr>
          <w:b/>
        </w:rPr>
      </w:pPr>
    </w:p>
    <w:p w:rsidR="00DA6598" w:rsidRDefault="00DA6598" w:rsidP="00DA6598">
      <w:pPr>
        <w:pStyle w:val="a5"/>
        <w:ind w:hanging="153"/>
        <w:jc w:val="both"/>
        <w:rPr>
          <w:b/>
        </w:rPr>
      </w:pPr>
      <w:r>
        <w:rPr>
          <w:b/>
        </w:rPr>
        <w:t xml:space="preserve">Анотація до лекції </w:t>
      </w:r>
    </w:p>
    <w:p w:rsidR="00DA6598" w:rsidRDefault="00DA6598" w:rsidP="00DA6598">
      <w:pPr>
        <w:overflowPunct w:val="0"/>
        <w:autoSpaceDE w:val="0"/>
        <w:autoSpaceDN w:val="0"/>
        <w:adjustRightInd w:val="0"/>
        <w:ind w:firstLine="709"/>
        <w:jc w:val="both"/>
        <w:textAlignment w:val="baseline"/>
      </w:pPr>
      <w:r>
        <w:t>Під час розгляду систематики дислекції зазначити критерії виділення форм, доцільність та зручність у використанні в логопедичній практиці. Особливу увагу приділити новій мультиаксальній класифікації дислексії, виділити наскрізні критерії (вісі), дати характеристику формам. Пояснити, чи може логопед користуватися самостійно без допомоги інших фахівців користуватися нею.</w:t>
      </w:r>
    </w:p>
    <w:p w:rsidR="00DA6598" w:rsidRDefault="00DA6598" w:rsidP="00DA6598">
      <w:pPr>
        <w:overflowPunct w:val="0"/>
        <w:autoSpaceDE w:val="0"/>
        <w:autoSpaceDN w:val="0"/>
        <w:adjustRightInd w:val="0"/>
        <w:ind w:firstLine="709"/>
        <w:jc w:val="both"/>
        <w:textAlignment w:val="baseline"/>
      </w:pPr>
      <w:r>
        <w:t>Характеризуючи групи дітей із дислекцією за патогенетичною класифікацією С.Борель-Мєзоні, особливу увагу звернути на роль несформованості фонематичних процесів в опануванні навичками читання.</w:t>
      </w:r>
    </w:p>
    <w:p w:rsidR="00DA6598" w:rsidRDefault="00DA6598" w:rsidP="00DA6598">
      <w:pPr>
        <w:overflowPunct w:val="0"/>
        <w:autoSpaceDE w:val="0"/>
        <w:autoSpaceDN w:val="0"/>
        <w:adjustRightInd w:val="0"/>
        <w:ind w:firstLine="709"/>
        <w:jc w:val="both"/>
        <w:textAlignment w:val="baseline"/>
      </w:pPr>
      <w:r>
        <w:t>Розгляд класифікації О.Токаревої зробити оглядово, оскільки ця класифікація в сучасній логопедичній практиці не використовується</w:t>
      </w:r>
    </w:p>
    <w:p w:rsidR="00DA6598" w:rsidRDefault="00DA6598" w:rsidP="00DA6598">
      <w:pPr>
        <w:overflowPunct w:val="0"/>
        <w:autoSpaceDE w:val="0"/>
        <w:autoSpaceDN w:val="0"/>
        <w:adjustRightInd w:val="0"/>
        <w:ind w:firstLine="709"/>
        <w:jc w:val="both"/>
        <w:textAlignment w:val="baseline"/>
      </w:pPr>
      <w:r>
        <w:t>Особливу увагу приділити розгляду форм дислексії за класифікацією Р.Лалаєвої, яка широко впроваджена в практичну діяльність логопеда.</w:t>
      </w:r>
    </w:p>
    <w:p w:rsidR="00DA6598" w:rsidRDefault="00DA6598" w:rsidP="00DA6598">
      <w:pPr>
        <w:jc w:val="both"/>
        <w:rPr>
          <w:b/>
        </w:rPr>
      </w:pPr>
    </w:p>
    <w:p w:rsidR="00DA6598" w:rsidRDefault="00DA6598" w:rsidP="00DA6598">
      <w:pPr>
        <w:jc w:val="both"/>
        <w:rPr>
          <w:b/>
          <w:u w:val="single"/>
        </w:rPr>
      </w:pPr>
      <w:r>
        <w:rPr>
          <w:b/>
          <w:u w:val="single"/>
        </w:rPr>
        <w:t>Лекція 4</w:t>
      </w:r>
    </w:p>
    <w:p w:rsidR="00DA6598" w:rsidRDefault="00DA6598" w:rsidP="00DA6598">
      <w:pPr>
        <w:jc w:val="both"/>
        <w:rPr>
          <w:b/>
          <w:u w:val="single"/>
        </w:rPr>
      </w:pPr>
    </w:p>
    <w:p w:rsidR="00DA6598" w:rsidRDefault="00DA6598" w:rsidP="00DA6598">
      <w:pPr>
        <w:jc w:val="both"/>
      </w:pPr>
      <w:r>
        <w:rPr>
          <w:b/>
        </w:rPr>
        <w:t xml:space="preserve">Тема: </w:t>
      </w:r>
      <w:r>
        <w:t>Класифікація дисграфії</w:t>
      </w:r>
    </w:p>
    <w:p w:rsidR="00DA6598" w:rsidRDefault="00DA6598" w:rsidP="00DA6598">
      <w:pPr>
        <w:jc w:val="center"/>
      </w:pPr>
      <w:r>
        <w:t>План</w:t>
      </w:r>
    </w:p>
    <w:p w:rsidR="00DA6598" w:rsidRDefault="00DA6598" w:rsidP="00DA6598">
      <w:pPr>
        <w:numPr>
          <w:ilvl w:val="0"/>
          <w:numId w:val="62"/>
        </w:numPr>
        <w:tabs>
          <w:tab w:val="left" w:pos="1134"/>
        </w:tabs>
        <w:overflowPunct w:val="0"/>
        <w:autoSpaceDE w:val="0"/>
        <w:autoSpaceDN w:val="0"/>
        <w:adjustRightInd w:val="0"/>
        <w:ind w:hanging="11"/>
        <w:jc w:val="both"/>
        <w:textAlignment w:val="baseline"/>
      </w:pPr>
      <w:r>
        <w:t>Класифікація дисграфії за О.М.Корнєвим.</w:t>
      </w:r>
    </w:p>
    <w:p w:rsidR="00DA6598" w:rsidRDefault="00DA6598" w:rsidP="00DA6598">
      <w:pPr>
        <w:numPr>
          <w:ilvl w:val="0"/>
          <w:numId w:val="62"/>
        </w:numPr>
        <w:tabs>
          <w:tab w:val="left" w:pos="1134"/>
        </w:tabs>
        <w:overflowPunct w:val="0"/>
        <w:autoSpaceDE w:val="0"/>
        <w:autoSpaceDN w:val="0"/>
        <w:adjustRightInd w:val="0"/>
        <w:ind w:hanging="11"/>
        <w:jc w:val="both"/>
        <w:textAlignment w:val="baseline"/>
      </w:pPr>
      <w:r>
        <w:t>Класифікація дисграфії за підручником Л.С.Волкової.</w:t>
      </w:r>
    </w:p>
    <w:p w:rsidR="00DA6598" w:rsidRDefault="00DA6598" w:rsidP="00DA6598">
      <w:pPr>
        <w:numPr>
          <w:ilvl w:val="0"/>
          <w:numId w:val="62"/>
        </w:numPr>
        <w:tabs>
          <w:tab w:val="left" w:pos="1134"/>
        </w:tabs>
        <w:overflowPunct w:val="0"/>
        <w:autoSpaceDE w:val="0"/>
        <w:autoSpaceDN w:val="0"/>
        <w:adjustRightInd w:val="0"/>
        <w:ind w:hanging="11"/>
        <w:jc w:val="both"/>
        <w:textAlignment w:val="baseline"/>
      </w:pPr>
      <w:r>
        <w:t>Класифікація дисграфії за І.М. Садовніковою.</w:t>
      </w:r>
    </w:p>
    <w:p w:rsidR="00DA6598" w:rsidRDefault="00DA6598" w:rsidP="00DA6598">
      <w:pPr>
        <w:tabs>
          <w:tab w:val="num" w:pos="1260"/>
        </w:tabs>
        <w:ind w:hanging="1980"/>
        <w:jc w:val="both"/>
      </w:pPr>
    </w:p>
    <w:p w:rsidR="00DA6598" w:rsidRDefault="00DA6598" w:rsidP="00DA6598">
      <w:pPr>
        <w:jc w:val="center"/>
      </w:pPr>
      <w:r>
        <w:t>Література</w:t>
      </w:r>
    </w:p>
    <w:p w:rsidR="00DA6598" w:rsidRDefault="00DA6598" w:rsidP="00DA6598">
      <w:pPr>
        <w:numPr>
          <w:ilvl w:val="0"/>
          <w:numId w:val="63"/>
        </w:numPr>
        <w:autoSpaceDN w:val="0"/>
        <w:jc w:val="both"/>
      </w:pPr>
      <w:r>
        <w:t>Ефиминкова Л.Н. Коррекция устной и письменной речи учащихся начальных классов. – М., 1991.</w:t>
      </w:r>
    </w:p>
    <w:p w:rsidR="00DA6598" w:rsidRDefault="00DA6598" w:rsidP="00DA6598">
      <w:pPr>
        <w:numPr>
          <w:ilvl w:val="0"/>
          <w:numId w:val="63"/>
        </w:numPr>
        <w:autoSpaceDN w:val="0"/>
        <w:jc w:val="both"/>
      </w:pPr>
      <w:r>
        <w:t>Корнев А.Н. Нарушения чтения и письма у детей. – СПб.: Изд-й дом „МиМ”, 1997.- С. 150-268.</w:t>
      </w:r>
    </w:p>
    <w:p w:rsidR="00DA6598" w:rsidRDefault="00DA6598" w:rsidP="00DA6598">
      <w:pPr>
        <w:numPr>
          <w:ilvl w:val="0"/>
          <w:numId w:val="63"/>
        </w:numPr>
        <w:autoSpaceDN w:val="0"/>
        <w:jc w:val="both"/>
      </w:pPr>
      <w:r>
        <w:t>Лалаева Р.И. Нарушения чтения и пути их коррекции у младших школьников. – СПб: СОЮЗ, 1998.</w:t>
      </w:r>
    </w:p>
    <w:p w:rsidR="00DA6598" w:rsidRDefault="00DA6598" w:rsidP="00DA6598">
      <w:pPr>
        <w:numPr>
          <w:ilvl w:val="0"/>
          <w:numId w:val="63"/>
        </w:numPr>
        <w:autoSpaceDN w:val="0"/>
        <w:jc w:val="both"/>
      </w:pPr>
      <w:r>
        <w:t>Лалаева Р.И. Логопедическая работа в коррекционных классах. – М.: ВЛАДОС, 1998.</w:t>
      </w:r>
    </w:p>
    <w:p w:rsidR="00DA6598" w:rsidRDefault="00DA6598" w:rsidP="00DA6598">
      <w:pPr>
        <w:numPr>
          <w:ilvl w:val="0"/>
          <w:numId w:val="63"/>
        </w:numPr>
        <w:autoSpaceDN w:val="0"/>
        <w:jc w:val="both"/>
      </w:pPr>
      <w:r>
        <w:t>Логопедия в школе: Практический опыт / Под ред. В.С. Кукушина. – М.: ИКЦ „МарТ”, 2004.</w:t>
      </w:r>
    </w:p>
    <w:p w:rsidR="00DA6598" w:rsidRDefault="00DA6598" w:rsidP="00DA6598">
      <w:pPr>
        <w:numPr>
          <w:ilvl w:val="0"/>
          <w:numId w:val="63"/>
        </w:numPr>
        <w:autoSpaceDN w:val="0"/>
        <w:jc w:val="both"/>
      </w:pPr>
      <w:r>
        <w:t>Парамонова Л.Г. Дисграфия: діагностика, профілактика, коррекция. – М.,2006.</w:t>
      </w:r>
    </w:p>
    <w:p w:rsidR="00DA6598" w:rsidRDefault="00DA6598" w:rsidP="00DA6598">
      <w:pPr>
        <w:numPr>
          <w:ilvl w:val="0"/>
          <w:numId w:val="63"/>
        </w:numPr>
        <w:autoSpaceDN w:val="0"/>
        <w:jc w:val="both"/>
      </w:pPr>
      <w:r>
        <w:t>Российская Е.Н. Методика формирования самостоятельной письменной речи у детей. – М., 2004.</w:t>
      </w:r>
    </w:p>
    <w:p w:rsidR="00DA6598" w:rsidRDefault="00DA6598" w:rsidP="00DA6598">
      <w:pPr>
        <w:numPr>
          <w:ilvl w:val="0"/>
          <w:numId w:val="63"/>
        </w:numPr>
        <w:autoSpaceDN w:val="0"/>
        <w:jc w:val="both"/>
      </w:pPr>
      <w:r>
        <w:lastRenderedPageBreak/>
        <w:t>Садовникова И.Н. Нарушения письменной речи и их преодоление у младших школьников. - М.: ВЛАДОС, 1997.</w:t>
      </w:r>
    </w:p>
    <w:p w:rsidR="00DA6598" w:rsidRDefault="00DA6598" w:rsidP="00DA6598">
      <w:pPr>
        <w:numPr>
          <w:ilvl w:val="0"/>
          <w:numId w:val="63"/>
        </w:numPr>
        <w:autoSpaceDN w:val="0"/>
        <w:jc w:val="both"/>
      </w:pPr>
      <w:r>
        <w:t>Хрестоматия по логопедии / Под ред. Л.С. Волковой и В.И. Селиверстова. – М., 1997. – Т.ІІ.</w:t>
      </w:r>
    </w:p>
    <w:p w:rsidR="00DA6598" w:rsidRDefault="00DA6598" w:rsidP="00DA6598">
      <w:pPr>
        <w:numPr>
          <w:ilvl w:val="0"/>
          <w:numId w:val="63"/>
        </w:numPr>
        <w:autoSpaceDN w:val="0"/>
        <w:jc w:val="both"/>
      </w:pPr>
      <w:r>
        <w:rPr>
          <w:lang w:val="en-US"/>
        </w:rPr>
        <w:t>http</w:t>
      </w:r>
      <w:r>
        <w:t>://</w:t>
      </w:r>
      <w:r>
        <w:rPr>
          <w:lang w:val="en-US"/>
        </w:rPr>
        <w:t>www</w:t>
      </w:r>
      <w:r>
        <w:t>.</w:t>
      </w:r>
      <w:r>
        <w:rPr>
          <w:lang w:val="en-US"/>
        </w:rPr>
        <w:t>prescool</w:t>
      </w:r>
      <w:r>
        <w:t>.</w:t>
      </w:r>
      <w:r>
        <w:rPr>
          <w:lang w:val="en-US"/>
        </w:rPr>
        <w:t>km</w:t>
      </w:r>
      <w:r>
        <w:t>.</w:t>
      </w:r>
      <w:r>
        <w:rPr>
          <w:lang w:val="en-US"/>
        </w:rPr>
        <w:t>ru</w:t>
      </w:r>
      <w:r>
        <w:t>/</w:t>
      </w:r>
    </w:p>
    <w:p w:rsidR="00DA6598" w:rsidRDefault="00DA6598" w:rsidP="00DA6598">
      <w:pPr>
        <w:jc w:val="both"/>
        <w:rPr>
          <w:b/>
        </w:rPr>
      </w:pPr>
    </w:p>
    <w:p w:rsidR="00DA6598" w:rsidRDefault="00DA6598" w:rsidP="00DA6598">
      <w:pPr>
        <w:pStyle w:val="a5"/>
        <w:jc w:val="both"/>
        <w:rPr>
          <w:b/>
        </w:rPr>
      </w:pPr>
      <w:r>
        <w:rPr>
          <w:b/>
        </w:rPr>
        <w:t xml:space="preserve">Анотація до лекції </w:t>
      </w:r>
    </w:p>
    <w:p w:rsidR="00DA6598" w:rsidRDefault="00DA6598" w:rsidP="00DA6598">
      <w:pPr>
        <w:tabs>
          <w:tab w:val="left" w:pos="709"/>
          <w:tab w:val="left" w:pos="993"/>
        </w:tabs>
        <w:overflowPunct w:val="0"/>
        <w:autoSpaceDE w:val="0"/>
        <w:autoSpaceDN w:val="0"/>
        <w:adjustRightInd w:val="0"/>
        <w:ind w:firstLine="567"/>
        <w:jc w:val="both"/>
        <w:textAlignment w:val="baseline"/>
      </w:pPr>
      <w:r>
        <w:t>Під розгляду теми звернути увагу на аналіз поняття «дисграфія», розкриття етіології та патогенезу дисграфії. Зазначити, що причини порушень письма схожі з причинами виникнення дислексії. Розкрити роль клінічних патогенних факторів у виникненні дисграфії.</w:t>
      </w:r>
    </w:p>
    <w:p w:rsidR="00DA6598" w:rsidRDefault="00DA6598" w:rsidP="00DA6598">
      <w:pPr>
        <w:tabs>
          <w:tab w:val="left" w:pos="709"/>
          <w:tab w:val="left" w:pos="993"/>
        </w:tabs>
        <w:overflowPunct w:val="0"/>
        <w:autoSpaceDE w:val="0"/>
        <w:autoSpaceDN w:val="0"/>
        <w:adjustRightInd w:val="0"/>
        <w:ind w:firstLine="567"/>
        <w:jc w:val="both"/>
        <w:textAlignment w:val="baseline"/>
      </w:pPr>
      <w:r>
        <w:t xml:space="preserve">Розкриваючи симптоматику дисграфії слід звернути увагу на диференціацію дисграфічних помилок, дисграфії та еволюційної дисграфії. </w:t>
      </w:r>
    </w:p>
    <w:p w:rsidR="00DA6598" w:rsidRDefault="00DA6598" w:rsidP="00DA6598">
      <w:pPr>
        <w:tabs>
          <w:tab w:val="left" w:pos="709"/>
          <w:tab w:val="left" w:pos="993"/>
        </w:tabs>
        <w:overflowPunct w:val="0"/>
        <w:autoSpaceDE w:val="0"/>
        <w:autoSpaceDN w:val="0"/>
        <w:adjustRightInd w:val="0"/>
        <w:ind w:firstLine="567"/>
        <w:jc w:val="both"/>
        <w:textAlignment w:val="baseline"/>
      </w:pPr>
      <w:r>
        <w:t xml:space="preserve">Аналізуючи класифікації  дисграфії І.М.Садовнікової, О.М.Корнєва та за підручником Л.С.Волкової, назвати  критерії виділення форм та видів. Особливу увагу приділити помилкам на рівні букви (складу), на рівні слова, на рівні речення, зробити їх аналіз, виділивши патогенез та симптоматику. </w:t>
      </w:r>
    </w:p>
    <w:p w:rsidR="00DA6598" w:rsidRDefault="00DA6598" w:rsidP="00DA6598">
      <w:pPr>
        <w:jc w:val="both"/>
        <w:rPr>
          <w:b/>
        </w:rPr>
      </w:pPr>
    </w:p>
    <w:p w:rsidR="00DA6598" w:rsidRDefault="00DA6598" w:rsidP="00DA6598">
      <w:pPr>
        <w:jc w:val="both"/>
        <w:rPr>
          <w:b/>
          <w:u w:val="single"/>
        </w:rPr>
      </w:pPr>
      <w:r>
        <w:rPr>
          <w:b/>
          <w:u w:val="single"/>
        </w:rPr>
        <w:t>Лекція 5</w:t>
      </w:r>
    </w:p>
    <w:p w:rsidR="00DA6598" w:rsidRDefault="00DA6598" w:rsidP="00DA6598">
      <w:pPr>
        <w:jc w:val="both"/>
        <w:rPr>
          <w:b/>
          <w:u w:val="single"/>
        </w:rPr>
      </w:pPr>
    </w:p>
    <w:p w:rsidR="00DA6598" w:rsidRDefault="00DA6598" w:rsidP="00DA6598">
      <w:pPr>
        <w:jc w:val="both"/>
      </w:pPr>
      <w:r>
        <w:rPr>
          <w:b/>
        </w:rPr>
        <w:t xml:space="preserve">Тема: </w:t>
      </w:r>
      <w:r>
        <w:t>Методика корекції порушень писемного мовлення у дітей</w:t>
      </w:r>
    </w:p>
    <w:p w:rsidR="00DA6598" w:rsidRDefault="00DA6598" w:rsidP="00DA6598">
      <w:pPr>
        <w:jc w:val="center"/>
      </w:pPr>
      <w:r>
        <w:t>План</w:t>
      </w:r>
    </w:p>
    <w:p w:rsidR="00DA6598" w:rsidRDefault="00DA6598" w:rsidP="00DA6598">
      <w:pPr>
        <w:numPr>
          <w:ilvl w:val="0"/>
          <w:numId w:val="64"/>
        </w:numPr>
        <w:overflowPunct w:val="0"/>
        <w:autoSpaceDE w:val="0"/>
        <w:autoSpaceDN w:val="0"/>
        <w:adjustRightInd w:val="0"/>
        <w:ind w:left="567" w:hanging="141"/>
        <w:jc w:val="both"/>
        <w:textAlignment w:val="baseline"/>
      </w:pPr>
      <w:r>
        <w:t>Принципи колекційної роботи при дислексії та дисграфії.</w:t>
      </w:r>
    </w:p>
    <w:p w:rsidR="00DA6598" w:rsidRDefault="00DA6598" w:rsidP="00DA6598">
      <w:pPr>
        <w:numPr>
          <w:ilvl w:val="0"/>
          <w:numId w:val="64"/>
        </w:numPr>
        <w:overflowPunct w:val="0"/>
        <w:autoSpaceDE w:val="0"/>
        <w:autoSpaceDN w:val="0"/>
        <w:adjustRightInd w:val="0"/>
        <w:ind w:left="567" w:hanging="141"/>
        <w:jc w:val="both"/>
        <w:textAlignment w:val="baseline"/>
      </w:pPr>
      <w:r>
        <w:t>Методика розвитку фонематичних процесів.</w:t>
      </w:r>
    </w:p>
    <w:p w:rsidR="00DA6598" w:rsidRDefault="00DA6598" w:rsidP="00DA6598">
      <w:pPr>
        <w:numPr>
          <w:ilvl w:val="0"/>
          <w:numId w:val="64"/>
        </w:numPr>
        <w:overflowPunct w:val="0"/>
        <w:autoSpaceDE w:val="0"/>
        <w:autoSpaceDN w:val="0"/>
        <w:adjustRightInd w:val="0"/>
        <w:ind w:left="567" w:hanging="141"/>
        <w:jc w:val="both"/>
        <w:textAlignment w:val="baseline"/>
      </w:pPr>
      <w:r>
        <w:t>Методика розвитку оптико-просторових уявлень та узагальнень.</w:t>
      </w:r>
    </w:p>
    <w:p w:rsidR="00DA6598" w:rsidRDefault="00DA6598" w:rsidP="00DA6598">
      <w:pPr>
        <w:numPr>
          <w:ilvl w:val="0"/>
          <w:numId w:val="64"/>
        </w:numPr>
        <w:overflowPunct w:val="0"/>
        <w:autoSpaceDE w:val="0"/>
        <w:autoSpaceDN w:val="0"/>
        <w:adjustRightInd w:val="0"/>
        <w:ind w:left="567" w:hanging="141"/>
        <w:jc w:val="both"/>
        <w:textAlignment w:val="baseline"/>
      </w:pPr>
      <w:r>
        <w:t>Методика розвитку граматичної будови мовлення.</w:t>
      </w:r>
    </w:p>
    <w:p w:rsidR="00DA6598" w:rsidRDefault="00DA6598" w:rsidP="00DA6598">
      <w:pPr>
        <w:numPr>
          <w:ilvl w:val="0"/>
          <w:numId w:val="64"/>
        </w:numPr>
        <w:overflowPunct w:val="0"/>
        <w:autoSpaceDE w:val="0"/>
        <w:autoSpaceDN w:val="0"/>
        <w:adjustRightInd w:val="0"/>
        <w:ind w:left="567" w:hanging="141"/>
        <w:jc w:val="both"/>
        <w:textAlignment w:val="baseline"/>
      </w:pPr>
      <w:r>
        <w:t>Профілактика порушень писемного мовлення у дітей.</w:t>
      </w:r>
    </w:p>
    <w:p w:rsidR="00DA6598" w:rsidRDefault="00DA6598" w:rsidP="00DA6598">
      <w:pPr>
        <w:tabs>
          <w:tab w:val="num" w:pos="1260"/>
        </w:tabs>
        <w:ind w:hanging="1980"/>
        <w:jc w:val="both"/>
      </w:pPr>
    </w:p>
    <w:p w:rsidR="00DA6598" w:rsidRDefault="00DA6598" w:rsidP="00DA6598">
      <w:pPr>
        <w:jc w:val="center"/>
      </w:pPr>
      <w:r>
        <w:t>Література</w:t>
      </w:r>
    </w:p>
    <w:p w:rsidR="00DA6598" w:rsidRDefault="00DA6598" w:rsidP="00DA6598">
      <w:pPr>
        <w:numPr>
          <w:ilvl w:val="0"/>
          <w:numId w:val="65"/>
        </w:numPr>
        <w:autoSpaceDN w:val="0"/>
        <w:jc w:val="both"/>
      </w:pPr>
      <w:r>
        <w:t>Ефиминкова Л.Н. Коррекция устной и письменной речи учащихся начальных классов. – М., 1991.</w:t>
      </w:r>
    </w:p>
    <w:p w:rsidR="00DA6598" w:rsidRDefault="00DA6598" w:rsidP="00DA6598">
      <w:pPr>
        <w:numPr>
          <w:ilvl w:val="0"/>
          <w:numId w:val="65"/>
        </w:numPr>
        <w:autoSpaceDN w:val="0"/>
        <w:jc w:val="both"/>
      </w:pPr>
      <w:r>
        <w:t>Корнев А.Н. Нарушения чтения и письма у детей. – СПб.: Изд-й дом „МиМ”, 1997.- С. 150-268.</w:t>
      </w:r>
    </w:p>
    <w:p w:rsidR="00DA6598" w:rsidRDefault="00DA6598" w:rsidP="00DA6598">
      <w:pPr>
        <w:numPr>
          <w:ilvl w:val="0"/>
          <w:numId w:val="65"/>
        </w:numPr>
        <w:autoSpaceDN w:val="0"/>
        <w:jc w:val="both"/>
      </w:pPr>
      <w:r>
        <w:t>Лалаева Р.И. Нарушения чтения и пути их коррекции у младших школьников. – СПб: СОЮЗ, 1998.</w:t>
      </w:r>
    </w:p>
    <w:p w:rsidR="00DA6598" w:rsidRDefault="00DA6598" w:rsidP="00DA6598">
      <w:pPr>
        <w:numPr>
          <w:ilvl w:val="0"/>
          <w:numId w:val="65"/>
        </w:numPr>
        <w:autoSpaceDN w:val="0"/>
        <w:jc w:val="both"/>
      </w:pPr>
      <w:r>
        <w:t>Лалаева Р.И. Логопедическая работа в коррекционных классах. – М.: ВЛАДОС, 1998.</w:t>
      </w:r>
    </w:p>
    <w:p w:rsidR="00DA6598" w:rsidRDefault="00DA6598" w:rsidP="00DA6598">
      <w:pPr>
        <w:numPr>
          <w:ilvl w:val="0"/>
          <w:numId w:val="65"/>
        </w:numPr>
        <w:autoSpaceDN w:val="0"/>
        <w:jc w:val="both"/>
      </w:pPr>
      <w:r>
        <w:t>Логопедия в школе: Практический опыт / Под ред. В.С. Кукушина. – М.: ИКЦ „МарТ”, 2004.</w:t>
      </w:r>
    </w:p>
    <w:p w:rsidR="00DA6598" w:rsidRDefault="00DA6598" w:rsidP="00DA6598">
      <w:pPr>
        <w:numPr>
          <w:ilvl w:val="0"/>
          <w:numId w:val="65"/>
        </w:numPr>
        <w:autoSpaceDN w:val="0"/>
        <w:jc w:val="both"/>
      </w:pPr>
      <w:r>
        <w:t>Парамонова Л.Г. Дисграфия: діагностика, профілактика, коррекция. – М.,2006.</w:t>
      </w:r>
    </w:p>
    <w:p w:rsidR="00DA6598" w:rsidRDefault="00DA6598" w:rsidP="00DA6598">
      <w:pPr>
        <w:numPr>
          <w:ilvl w:val="0"/>
          <w:numId w:val="65"/>
        </w:numPr>
        <w:autoSpaceDN w:val="0"/>
        <w:jc w:val="both"/>
      </w:pPr>
      <w:r>
        <w:t>Российская Е.Н. Методика формирования самостоятельной письменной речи у детей. – М., 2004.</w:t>
      </w:r>
    </w:p>
    <w:p w:rsidR="00DA6598" w:rsidRDefault="00DA6598" w:rsidP="00DA6598">
      <w:pPr>
        <w:numPr>
          <w:ilvl w:val="0"/>
          <w:numId w:val="65"/>
        </w:numPr>
        <w:autoSpaceDN w:val="0"/>
        <w:jc w:val="both"/>
      </w:pPr>
      <w:r>
        <w:t>Садовникова И.Н. Нарушения письменной речи и их преодоление у младших школьников. - М.: ВЛАДОС, 1997.</w:t>
      </w:r>
    </w:p>
    <w:p w:rsidR="00DA6598" w:rsidRDefault="00DA6598" w:rsidP="00DA6598">
      <w:pPr>
        <w:numPr>
          <w:ilvl w:val="0"/>
          <w:numId w:val="65"/>
        </w:numPr>
        <w:autoSpaceDN w:val="0"/>
        <w:jc w:val="both"/>
      </w:pPr>
      <w:r>
        <w:t>Хрестоматия по логопедии / Под ред. Л.С. Волковой и В.И. Селиверстова. – М., 1997. – Т.ІІ.</w:t>
      </w:r>
    </w:p>
    <w:p w:rsidR="00DA6598" w:rsidRDefault="00DA6598" w:rsidP="00DA6598">
      <w:pPr>
        <w:pStyle w:val="a5"/>
        <w:jc w:val="both"/>
        <w:rPr>
          <w:b/>
        </w:rPr>
      </w:pPr>
    </w:p>
    <w:p w:rsidR="00DA6598" w:rsidRDefault="00DA6598" w:rsidP="00DA6598">
      <w:pPr>
        <w:pStyle w:val="a5"/>
        <w:ind w:hanging="153"/>
        <w:jc w:val="both"/>
        <w:rPr>
          <w:b/>
        </w:rPr>
      </w:pPr>
      <w:r>
        <w:rPr>
          <w:b/>
        </w:rPr>
        <w:t xml:space="preserve">Анотація до лекції </w:t>
      </w:r>
    </w:p>
    <w:p w:rsidR="00DA6598" w:rsidRDefault="00DA6598" w:rsidP="00DA6598">
      <w:pPr>
        <w:overflowPunct w:val="0"/>
        <w:autoSpaceDE w:val="0"/>
        <w:autoSpaceDN w:val="0"/>
        <w:adjustRightInd w:val="0"/>
        <w:ind w:left="360" w:firstLine="360"/>
        <w:jc w:val="both"/>
        <w:textAlignment w:val="baseline"/>
      </w:pPr>
      <w:r>
        <w:t xml:space="preserve">Розглядаючи методичні засади організації логопедичної роботи з подолання порушень писемного мовлення у дітей, детально зупинитися на принципах корекційного втручання. Визначити загальнодидактичні та спеціальні принципи корекції порушень писемного мовлення. </w:t>
      </w:r>
    </w:p>
    <w:p w:rsidR="00DA6598" w:rsidRDefault="00DA6598" w:rsidP="00DA6598">
      <w:pPr>
        <w:overflowPunct w:val="0"/>
        <w:autoSpaceDE w:val="0"/>
        <w:autoSpaceDN w:val="0"/>
        <w:adjustRightInd w:val="0"/>
        <w:ind w:firstLine="567"/>
        <w:jc w:val="both"/>
        <w:textAlignment w:val="baseline"/>
      </w:pPr>
      <w:r>
        <w:lastRenderedPageBreak/>
        <w:t>Аналізуючи медичний підхід до подолання порушень писемного мовлення у дітей, визначити роль різних спеціалістів у комплексній роботі з подолання клініко-психопатологічної симптоматики дислексії та дисграфії.</w:t>
      </w:r>
    </w:p>
    <w:p w:rsidR="00DA6598" w:rsidRDefault="00DA6598" w:rsidP="00DA6598">
      <w:pPr>
        <w:overflowPunct w:val="0"/>
        <w:autoSpaceDE w:val="0"/>
        <w:autoSpaceDN w:val="0"/>
        <w:adjustRightInd w:val="0"/>
        <w:ind w:firstLine="567"/>
        <w:jc w:val="both"/>
        <w:textAlignment w:val="baseline"/>
      </w:pPr>
      <w:r>
        <w:t xml:space="preserve">Характеризуючи методику розвитку фонематичних процесів, звернути увагу на ієрархічну їх надбудову і, відповідно, поетапне формування. </w:t>
      </w:r>
    </w:p>
    <w:p w:rsidR="00DA6598" w:rsidRDefault="00DA6598" w:rsidP="00DA6598">
      <w:pPr>
        <w:overflowPunct w:val="0"/>
        <w:autoSpaceDE w:val="0"/>
        <w:autoSpaceDN w:val="0"/>
        <w:adjustRightInd w:val="0"/>
        <w:ind w:firstLine="567"/>
        <w:jc w:val="both"/>
        <w:textAlignment w:val="baseline"/>
      </w:pPr>
      <w:r>
        <w:t xml:space="preserve">Розкриваючи методику розвитку оптико-просторових уявлень та узагальнень, пояснити роль здатності орієнтуватися у просторі у побуті та на вербальному матеріалі в опануванні навичками читання та письма. </w:t>
      </w:r>
    </w:p>
    <w:p w:rsidR="00DA6598" w:rsidRDefault="00DA6598" w:rsidP="00DA6598">
      <w:pPr>
        <w:overflowPunct w:val="0"/>
        <w:autoSpaceDE w:val="0"/>
        <w:autoSpaceDN w:val="0"/>
        <w:adjustRightInd w:val="0"/>
        <w:ind w:firstLine="567"/>
        <w:jc w:val="both"/>
        <w:textAlignment w:val="baseline"/>
      </w:pPr>
      <w:r>
        <w:t>Методика розвитку граматичної будови мовлення є традиційною, такою, що користуються під час формування граматичної будови мовлення у дітей із загальним недорозвиненням мовлення.</w:t>
      </w:r>
    </w:p>
    <w:p w:rsidR="00DA6598" w:rsidRDefault="00DA6598" w:rsidP="00DA6598">
      <w:pPr>
        <w:jc w:val="both"/>
      </w:pPr>
    </w:p>
    <w:p w:rsidR="002270B9" w:rsidRPr="00DA6598" w:rsidRDefault="002270B9" w:rsidP="00DA6598">
      <w:bookmarkStart w:id="0" w:name="_GoBack"/>
      <w:bookmarkEnd w:id="0"/>
    </w:p>
    <w:sectPr w:rsidR="002270B9" w:rsidRPr="00DA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242"/>
    <w:multiLevelType w:val="hybridMultilevel"/>
    <w:tmpl w:val="C4DE1F70"/>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0396423C"/>
    <w:multiLevelType w:val="hybridMultilevel"/>
    <w:tmpl w:val="67D273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DC5BED"/>
    <w:multiLevelType w:val="hybridMultilevel"/>
    <w:tmpl w:val="DAA20B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91686B"/>
    <w:multiLevelType w:val="hybridMultilevel"/>
    <w:tmpl w:val="F39C5E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F85C17"/>
    <w:multiLevelType w:val="hybridMultilevel"/>
    <w:tmpl w:val="5EE2A0D8"/>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5">
    <w:nsid w:val="090715A2"/>
    <w:multiLevelType w:val="hybridMultilevel"/>
    <w:tmpl w:val="FD6EE8A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B5030"/>
    <w:multiLevelType w:val="hybridMultilevel"/>
    <w:tmpl w:val="38961A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795F97"/>
    <w:multiLevelType w:val="hybridMultilevel"/>
    <w:tmpl w:val="E3DE5C1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0121FD"/>
    <w:multiLevelType w:val="hybridMultilevel"/>
    <w:tmpl w:val="1C5C54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0D74A5C"/>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0">
    <w:nsid w:val="17E13E2A"/>
    <w:multiLevelType w:val="hybridMultilevel"/>
    <w:tmpl w:val="869E00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8A06843"/>
    <w:multiLevelType w:val="hybridMultilevel"/>
    <w:tmpl w:val="33E2C5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8C73CA1"/>
    <w:multiLevelType w:val="hybridMultilevel"/>
    <w:tmpl w:val="60EEE60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6851E2"/>
    <w:multiLevelType w:val="multilevel"/>
    <w:tmpl w:val="8E96778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nsid w:val="1C744380"/>
    <w:multiLevelType w:val="hybridMultilevel"/>
    <w:tmpl w:val="7128A7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3B46DB8"/>
    <w:multiLevelType w:val="hybridMultilevel"/>
    <w:tmpl w:val="F00489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3EA0DCC"/>
    <w:multiLevelType w:val="hybridMultilevel"/>
    <w:tmpl w:val="177684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6A67089"/>
    <w:multiLevelType w:val="hybridMultilevel"/>
    <w:tmpl w:val="F760D3C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278F553E"/>
    <w:multiLevelType w:val="hybridMultilevel"/>
    <w:tmpl w:val="D6807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847585C"/>
    <w:multiLevelType w:val="hybridMultilevel"/>
    <w:tmpl w:val="2C5C4A6C"/>
    <w:lvl w:ilvl="0" w:tplc="DE560A6E">
      <w:start w:val="1"/>
      <w:numFmt w:val="decimal"/>
      <w:lvlText w:val="%1."/>
      <w:lvlJc w:val="left"/>
      <w:pPr>
        <w:tabs>
          <w:tab w:val="num" w:pos="1800"/>
        </w:tabs>
        <w:ind w:left="180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8993082"/>
    <w:multiLevelType w:val="hybridMultilevel"/>
    <w:tmpl w:val="5B48335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1">
    <w:nsid w:val="28A7557C"/>
    <w:multiLevelType w:val="hybridMultilevel"/>
    <w:tmpl w:val="655E31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AB92316"/>
    <w:multiLevelType w:val="hybridMultilevel"/>
    <w:tmpl w:val="6BDAE426"/>
    <w:lvl w:ilvl="0" w:tplc="7E562CE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900"/>
        </w:tabs>
        <w:ind w:left="900" w:hanging="360"/>
      </w:pPr>
    </w:lvl>
    <w:lvl w:ilvl="8" w:tplc="04190005">
      <w:start w:val="1"/>
      <w:numFmt w:val="decimal"/>
      <w:lvlText w:val="%9."/>
      <w:lvlJc w:val="left"/>
      <w:pPr>
        <w:tabs>
          <w:tab w:val="num" w:pos="6480"/>
        </w:tabs>
        <w:ind w:left="6480" w:hanging="360"/>
      </w:pPr>
    </w:lvl>
  </w:abstractNum>
  <w:abstractNum w:abstractNumId="23">
    <w:nsid w:val="2CC54941"/>
    <w:multiLevelType w:val="hybridMultilevel"/>
    <w:tmpl w:val="335247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CDE02AD"/>
    <w:multiLevelType w:val="hybridMultilevel"/>
    <w:tmpl w:val="BFDE49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EE4287D"/>
    <w:multiLevelType w:val="hybridMultilevel"/>
    <w:tmpl w:val="01EE61E8"/>
    <w:lvl w:ilvl="0" w:tplc="DE560A6E">
      <w:start w:val="1"/>
      <w:numFmt w:val="decimal"/>
      <w:lvlText w:val="%1."/>
      <w:lvlJc w:val="left"/>
      <w:pPr>
        <w:tabs>
          <w:tab w:val="num" w:pos="1800"/>
        </w:tabs>
        <w:ind w:left="180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0A27E40"/>
    <w:multiLevelType w:val="hybridMultilevel"/>
    <w:tmpl w:val="B172E1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123479C"/>
    <w:multiLevelType w:val="hybridMultilevel"/>
    <w:tmpl w:val="9C7EF606"/>
    <w:lvl w:ilvl="0" w:tplc="041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2505841"/>
    <w:multiLevelType w:val="hybridMultilevel"/>
    <w:tmpl w:val="F00CB1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27D13C5"/>
    <w:multiLevelType w:val="hybridMultilevel"/>
    <w:tmpl w:val="E90873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3742E31"/>
    <w:multiLevelType w:val="hybridMultilevel"/>
    <w:tmpl w:val="F296ED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4FA27EC"/>
    <w:multiLevelType w:val="hybridMultilevel"/>
    <w:tmpl w:val="A62ED6A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5316412"/>
    <w:multiLevelType w:val="hybridMultilevel"/>
    <w:tmpl w:val="9CC00A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6162695"/>
    <w:multiLevelType w:val="hybridMultilevel"/>
    <w:tmpl w:val="FFDAE8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7A73653"/>
    <w:multiLevelType w:val="hybridMultilevel"/>
    <w:tmpl w:val="B172E1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1483046"/>
    <w:multiLevelType w:val="hybridMultilevel"/>
    <w:tmpl w:val="5B1A7024"/>
    <w:lvl w:ilvl="0" w:tplc="0419000F">
      <w:start w:val="1"/>
      <w:numFmt w:val="decimal"/>
      <w:lvlText w:val="%1."/>
      <w:lvlJc w:val="left"/>
      <w:pPr>
        <w:tabs>
          <w:tab w:val="num" w:pos="5040"/>
        </w:tabs>
        <w:ind w:left="5040" w:hanging="360"/>
      </w:pPr>
    </w:lvl>
    <w:lvl w:ilvl="1" w:tplc="04190019">
      <w:start w:val="1"/>
      <w:numFmt w:val="lowerLetter"/>
      <w:lvlText w:val="%2."/>
      <w:lvlJc w:val="left"/>
      <w:pPr>
        <w:tabs>
          <w:tab w:val="num" w:pos="5760"/>
        </w:tabs>
        <w:ind w:left="5760" w:hanging="360"/>
      </w:pPr>
    </w:lvl>
    <w:lvl w:ilvl="2" w:tplc="0419001B">
      <w:start w:val="1"/>
      <w:numFmt w:val="lowerRoman"/>
      <w:lvlText w:val="%3."/>
      <w:lvlJc w:val="right"/>
      <w:pPr>
        <w:tabs>
          <w:tab w:val="num" w:pos="6480"/>
        </w:tabs>
        <w:ind w:left="6480" w:hanging="180"/>
      </w:pPr>
    </w:lvl>
    <w:lvl w:ilvl="3" w:tplc="0419000F">
      <w:start w:val="1"/>
      <w:numFmt w:val="decimal"/>
      <w:lvlText w:val="%4."/>
      <w:lvlJc w:val="left"/>
      <w:pPr>
        <w:tabs>
          <w:tab w:val="num" w:pos="7200"/>
        </w:tabs>
        <w:ind w:left="7200" w:hanging="360"/>
      </w:pPr>
    </w:lvl>
    <w:lvl w:ilvl="4" w:tplc="04190019">
      <w:start w:val="1"/>
      <w:numFmt w:val="lowerLetter"/>
      <w:lvlText w:val="%5."/>
      <w:lvlJc w:val="left"/>
      <w:pPr>
        <w:tabs>
          <w:tab w:val="num" w:pos="7920"/>
        </w:tabs>
        <w:ind w:left="7920" w:hanging="360"/>
      </w:pPr>
    </w:lvl>
    <w:lvl w:ilvl="5" w:tplc="0419001B">
      <w:start w:val="1"/>
      <w:numFmt w:val="lowerRoman"/>
      <w:lvlText w:val="%6."/>
      <w:lvlJc w:val="right"/>
      <w:pPr>
        <w:tabs>
          <w:tab w:val="num" w:pos="8640"/>
        </w:tabs>
        <w:ind w:left="8640" w:hanging="180"/>
      </w:pPr>
    </w:lvl>
    <w:lvl w:ilvl="6" w:tplc="0419000F">
      <w:start w:val="1"/>
      <w:numFmt w:val="decimal"/>
      <w:lvlText w:val="%7."/>
      <w:lvlJc w:val="left"/>
      <w:pPr>
        <w:tabs>
          <w:tab w:val="num" w:pos="9360"/>
        </w:tabs>
        <w:ind w:left="9360" w:hanging="360"/>
      </w:pPr>
    </w:lvl>
    <w:lvl w:ilvl="7" w:tplc="04190019">
      <w:start w:val="1"/>
      <w:numFmt w:val="lowerLetter"/>
      <w:lvlText w:val="%8."/>
      <w:lvlJc w:val="left"/>
      <w:pPr>
        <w:tabs>
          <w:tab w:val="num" w:pos="10080"/>
        </w:tabs>
        <w:ind w:left="10080" w:hanging="360"/>
      </w:pPr>
    </w:lvl>
    <w:lvl w:ilvl="8" w:tplc="0419001B">
      <w:start w:val="1"/>
      <w:numFmt w:val="lowerRoman"/>
      <w:lvlText w:val="%9."/>
      <w:lvlJc w:val="right"/>
      <w:pPr>
        <w:tabs>
          <w:tab w:val="num" w:pos="10800"/>
        </w:tabs>
        <w:ind w:left="10800" w:hanging="180"/>
      </w:pPr>
    </w:lvl>
  </w:abstractNum>
  <w:abstractNum w:abstractNumId="36">
    <w:nsid w:val="42335B92"/>
    <w:multiLevelType w:val="hybridMultilevel"/>
    <w:tmpl w:val="7058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24D55D0"/>
    <w:multiLevelType w:val="hybridMultilevel"/>
    <w:tmpl w:val="CBE6F2BE"/>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8">
    <w:nsid w:val="42655A82"/>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5510487"/>
    <w:multiLevelType w:val="hybridMultilevel"/>
    <w:tmpl w:val="C5D64C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C7A3368"/>
    <w:multiLevelType w:val="hybridMultilevel"/>
    <w:tmpl w:val="D26AE6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E5C71EA"/>
    <w:multiLevelType w:val="hybridMultilevel"/>
    <w:tmpl w:val="D0748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6B05F06"/>
    <w:multiLevelType w:val="hybridMultilevel"/>
    <w:tmpl w:val="0EB8E8C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16B80A84">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DCB0FC2"/>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E3F70DD"/>
    <w:multiLevelType w:val="hybridMultilevel"/>
    <w:tmpl w:val="413C1346"/>
    <w:lvl w:ilvl="0" w:tplc="A0242CE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5">
    <w:nsid w:val="60E20AE0"/>
    <w:multiLevelType w:val="hybridMultilevel"/>
    <w:tmpl w:val="DF3237D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1260"/>
        </w:tabs>
        <w:ind w:left="1260" w:hanging="360"/>
      </w:pPr>
    </w:lvl>
    <w:lvl w:ilvl="8" w:tplc="0419001B">
      <w:start w:val="1"/>
      <w:numFmt w:val="decimal"/>
      <w:lvlText w:val="%9."/>
      <w:lvlJc w:val="left"/>
      <w:pPr>
        <w:tabs>
          <w:tab w:val="num" w:pos="6480"/>
        </w:tabs>
        <w:ind w:left="6480" w:hanging="360"/>
      </w:pPr>
    </w:lvl>
  </w:abstractNum>
  <w:abstractNum w:abstractNumId="46">
    <w:nsid w:val="61511A2F"/>
    <w:multiLevelType w:val="hybridMultilevel"/>
    <w:tmpl w:val="F134E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260"/>
        </w:tabs>
        <w:ind w:left="12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1677DC2"/>
    <w:multiLevelType w:val="hybridMultilevel"/>
    <w:tmpl w:val="938A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2A528BE"/>
    <w:multiLevelType w:val="hybridMultilevel"/>
    <w:tmpl w:val="A62ED6A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3E813CB"/>
    <w:multiLevelType w:val="hybridMultilevel"/>
    <w:tmpl w:val="3148F39A"/>
    <w:lvl w:ilvl="0" w:tplc="16B80A8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3F56B5E"/>
    <w:multiLevelType w:val="hybridMultilevel"/>
    <w:tmpl w:val="680E50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67F6E8D"/>
    <w:multiLevelType w:val="hybridMultilevel"/>
    <w:tmpl w:val="B04248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66D009B9"/>
    <w:multiLevelType w:val="hybridMultilevel"/>
    <w:tmpl w:val="4F0C042C"/>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3">
    <w:nsid w:val="675B4A01"/>
    <w:multiLevelType w:val="hybridMultilevel"/>
    <w:tmpl w:val="7D268D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69065FCE"/>
    <w:multiLevelType w:val="hybridMultilevel"/>
    <w:tmpl w:val="A62ED6A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698268B7"/>
    <w:multiLevelType w:val="hybridMultilevel"/>
    <w:tmpl w:val="F39C5E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AC600AA"/>
    <w:multiLevelType w:val="hybridMultilevel"/>
    <w:tmpl w:val="5B8C90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6D1C277A"/>
    <w:multiLevelType w:val="hybridMultilevel"/>
    <w:tmpl w:val="A62ED6A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24A5440"/>
    <w:multiLevelType w:val="hybridMultilevel"/>
    <w:tmpl w:val="93580E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7CC2220"/>
    <w:multiLevelType w:val="hybridMultilevel"/>
    <w:tmpl w:val="BF2479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9947C30"/>
    <w:multiLevelType w:val="hybridMultilevel"/>
    <w:tmpl w:val="60EEE60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A196CF6"/>
    <w:multiLevelType w:val="hybridMultilevel"/>
    <w:tmpl w:val="84CE655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7A80436B"/>
    <w:multiLevelType w:val="hybridMultilevel"/>
    <w:tmpl w:val="65921BE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3">
    <w:nsid w:val="7CA778C1"/>
    <w:multiLevelType w:val="hybridMultilevel"/>
    <w:tmpl w:val="8D461818"/>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4">
    <w:nsid w:val="7E3A3E16"/>
    <w:multiLevelType w:val="hybridMultilevel"/>
    <w:tmpl w:val="A62ED6A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0E"/>
    <w:rsid w:val="002270B9"/>
    <w:rsid w:val="00AC570E"/>
    <w:rsid w:val="00DA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9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6598"/>
    <w:rPr>
      <w:color w:val="0000FF"/>
      <w:u w:val="single"/>
    </w:rPr>
  </w:style>
  <w:style w:type="character" w:styleId="a4">
    <w:name w:val="FollowedHyperlink"/>
    <w:basedOn w:val="a0"/>
    <w:uiPriority w:val="99"/>
    <w:semiHidden/>
    <w:unhideWhenUsed/>
    <w:rsid w:val="00DA6598"/>
    <w:rPr>
      <w:color w:val="800080" w:themeColor="followedHyperlink"/>
      <w:u w:val="single"/>
    </w:rPr>
  </w:style>
  <w:style w:type="paragraph" w:styleId="a5">
    <w:name w:val="List Paragraph"/>
    <w:basedOn w:val="a"/>
    <w:uiPriority w:val="34"/>
    <w:qFormat/>
    <w:rsid w:val="00DA6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9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6598"/>
    <w:rPr>
      <w:color w:val="0000FF"/>
      <w:u w:val="single"/>
    </w:rPr>
  </w:style>
  <w:style w:type="character" w:styleId="a4">
    <w:name w:val="FollowedHyperlink"/>
    <w:basedOn w:val="a0"/>
    <w:uiPriority w:val="99"/>
    <w:semiHidden/>
    <w:unhideWhenUsed/>
    <w:rsid w:val="00DA6598"/>
    <w:rPr>
      <w:color w:val="800080" w:themeColor="followedHyperlink"/>
      <w:u w:val="single"/>
    </w:rPr>
  </w:style>
  <w:style w:type="paragraph" w:styleId="a5">
    <w:name w:val="List Paragraph"/>
    <w:basedOn w:val="a"/>
    <w:uiPriority w:val="34"/>
    <w:qFormat/>
    <w:rsid w:val="00DA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cool.k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9480</Words>
  <Characters>54036</Characters>
  <Application>Microsoft Office Word</Application>
  <DocSecurity>0</DocSecurity>
  <Lines>450</Lines>
  <Paragraphs>126</Paragraphs>
  <ScaleCrop>false</ScaleCrop>
  <Company>SPecialiST RePack</Company>
  <LinksUpToDate>false</LinksUpToDate>
  <CharactersWithSpaces>63390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2016-09-08T15:53:00Z</dcterms:created>
  <dcterms:modified xsi:type="dcterms:W3CDTF">2016-09-08T15:58:00Z</dcterms:modified>
</cp:coreProperties>
</file>